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6D3AA" w14:textId="77777777" w:rsidR="00DD2F5B" w:rsidRDefault="00DD2F5B" w:rsidP="00AB7EB9">
      <w:pPr>
        <w:jc w:val="center"/>
        <w:rPr>
          <w:b/>
        </w:rPr>
      </w:pPr>
      <w:r>
        <w:rPr>
          <w:b/>
        </w:rPr>
        <w:t>PREZIDENTO ANTANO SMETONOS GIMNAZIJA</w:t>
      </w:r>
    </w:p>
    <w:p w14:paraId="7A92FE57" w14:textId="77777777" w:rsidR="00F82508" w:rsidRPr="00DD2F5B" w:rsidRDefault="00CA5B8B" w:rsidP="00CA5B8B">
      <w:pPr>
        <w:pStyle w:val="Sraopastraipa"/>
        <w:ind w:left="1040"/>
        <w:jc w:val="center"/>
      </w:pPr>
      <w:r>
        <w:t>2023-2024</w:t>
      </w:r>
      <w:r w:rsidR="00DD2F5B">
        <w:t xml:space="preserve"> </w:t>
      </w:r>
      <w:r w:rsidR="00DD2F5B" w:rsidRPr="00DD2F5B">
        <w:t>M.</w:t>
      </w:r>
      <w:r w:rsidR="00DD2F5B">
        <w:t xml:space="preserve"> M.</w:t>
      </w:r>
      <w:r w:rsidR="00DD2F5B" w:rsidRPr="00DD2F5B">
        <w:t xml:space="preserve"> VEIKLOS KOKYBĖS GILUMINIO ĮSIVERTINIMO REZULTATŲ ATASKAITA</w:t>
      </w:r>
    </w:p>
    <w:p w14:paraId="74344AC9" w14:textId="77777777" w:rsidR="00DD2F5B" w:rsidRDefault="00DD2F5B" w:rsidP="00DD2F5B">
      <w:pPr>
        <w:rPr>
          <w:b/>
        </w:rPr>
      </w:pPr>
    </w:p>
    <w:p w14:paraId="1525F28A" w14:textId="37B29A81" w:rsidR="00D64278" w:rsidRPr="00DD2F5B" w:rsidRDefault="00B417B4" w:rsidP="00DD2F5B">
      <w:pPr>
        <w:rPr>
          <w:b/>
        </w:rPr>
      </w:pPr>
      <w:r w:rsidRPr="00DD2F5B">
        <w:rPr>
          <w:b/>
        </w:rPr>
        <w:t>REZULTATAI. 1.1 ASMENYBĖS BRANDA 1.1.1 ASMENYBĖS TAPSMAS</w:t>
      </w:r>
    </w:p>
    <w:tbl>
      <w:tblPr>
        <w:tblStyle w:val="Lentelstinklelis"/>
        <w:tblW w:w="20966" w:type="dxa"/>
        <w:tblLook w:val="04A0" w:firstRow="1" w:lastRow="0" w:firstColumn="1" w:lastColumn="0" w:noHBand="0" w:noVBand="1"/>
      </w:tblPr>
      <w:tblGrid>
        <w:gridCol w:w="3302"/>
        <w:gridCol w:w="2373"/>
        <w:gridCol w:w="2496"/>
        <w:gridCol w:w="5149"/>
        <w:gridCol w:w="5103"/>
        <w:gridCol w:w="2543"/>
      </w:tblGrid>
      <w:tr w:rsidR="00607D12" w14:paraId="1E44E80C" w14:textId="77777777" w:rsidTr="00AC6B09">
        <w:trPr>
          <w:trHeight w:val="766"/>
        </w:trPr>
        <w:tc>
          <w:tcPr>
            <w:tcW w:w="3302" w:type="dxa"/>
          </w:tcPr>
          <w:p w14:paraId="6BD652CD" w14:textId="77777777" w:rsidR="00607D12" w:rsidRPr="00445F16" w:rsidRDefault="00607D12" w:rsidP="008678D9">
            <w:pPr>
              <w:pStyle w:val="Sraopastraipa"/>
              <w:ind w:left="0"/>
              <w:jc w:val="center"/>
              <w:rPr>
                <w:b/>
              </w:rPr>
            </w:pPr>
            <w:r w:rsidRPr="00445F16">
              <w:rPr>
                <w:b/>
              </w:rPr>
              <w:t>Detalus rodiklio aprašymas</w:t>
            </w:r>
          </w:p>
        </w:tc>
        <w:tc>
          <w:tcPr>
            <w:tcW w:w="2373" w:type="dxa"/>
          </w:tcPr>
          <w:p w14:paraId="183364EE" w14:textId="77777777" w:rsidR="00607D12" w:rsidRPr="00445F16" w:rsidRDefault="00607D12" w:rsidP="008678D9">
            <w:pPr>
              <w:pStyle w:val="Sraopastraipa"/>
              <w:ind w:left="0"/>
              <w:jc w:val="center"/>
              <w:rPr>
                <w:b/>
              </w:rPr>
            </w:pPr>
            <w:r w:rsidRPr="00445F16">
              <w:rPr>
                <w:b/>
              </w:rPr>
              <w:t>Detaliojo rodiklio aprašymo skaidymas tezėmis</w:t>
            </w:r>
          </w:p>
        </w:tc>
        <w:tc>
          <w:tcPr>
            <w:tcW w:w="2496" w:type="dxa"/>
          </w:tcPr>
          <w:p w14:paraId="06B3CC04" w14:textId="77777777" w:rsidR="00607D12" w:rsidRPr="00445F16" w:rsidRDefault="00607D12" w:rsidP="008678D9">
            <w:pPr>
              <w:pStyle w:val="Sraopastraipa"/>
              <w:ind w:left="0"/>
              <w:jc w:val="center"/>
              <w:rPr>
                <w:b/>
              </w:rPr>
            </w:pPr>
            <w:r w:rsidRPr="00445F16">
              <w:rPr>
                <w:b/>
              </w:rPr>
              <w:t>Kokybės požymio aprašymas/iliustracija</w:t>
            </w:r>
          </w:p>
        </w:tc>
        <w:tc>
          <w:tcPr>
            <w:tcW w:w="5149" w:type="dxa"/>
          </w:tcPr>
          <w:p w14:paraId="3AA668DB" w14:textId="77777777" w:rsidR="00607D12" w:rsidRPr="00445F16" w:rsidRDefault="00607D12" w:rsidP="008678D9">
            <w:pPr>
              <w:pStyle w:val="Sraopastraipa"/>
              <w:ind w:left="0"/>
              <w:jc w:val="center"/>
              <w:rPr>
                <w:b/>
              </w:rPr>
            </w:pPr>
            <w:r w:rsidRPr="00445F16">
              <w:rPr>
                <w:b/>
              </w:rPr>
              <w:t>Mokinių giluminio tyrimo rezultatai</w:t>
            </w:r>
          </w:p>
        </w:tc>
        <w:tc>
          <w:tcPr>
            <w:tcW w:w="5103" w:type="dxa"/>
          </w:tcPr>
          <w:p w14:paraId="1D116444" w14:textId="77777777" w:rsidR="00607D12" w:rsidRPr="00445F16" w:rsidRDefault="00607D12" w:rsidP="008678D9">
            <w:pPr>
              <w:pStyle w:val="Sraopastraipa"/>
              <w:ind w:left="0"/>
              <w:jc w:val="center"/>
              <w:rPr>
                <w:b/>
              </w:rPr>
            </w:pPr>
            <w:r w:rsidRPr="00445F16">
              <w:rPr>
                <w:b/>
              </w:rPr>
              <w:t>Mokytojų giluminio tyrimo rezultatai</w:t>
            </w:r>
          </w:p>
        </w:tc>
        <w:tc>
          <w:tcPr>
            <w:tcW w:w="2543" w:type="dxa"/>
          </w:tcPr>
          <w:p w14:paraId="3F403BDA" w14:textId="77777777" w:rsidR="00607D12" w:rsidRPr="00445F16" w:rsidRDefault="00607D12" w:rsidP="008678D9">
            <w:pPr>
              <w:pStyle w:val="Sraopastraipa"/>
              <w:ind w:left="0"/>
              <w:jc w:val="center"/>
              <w:rPr>
                <w:b/>
              </w:rPr>
            </w:pPr>
            <w:r w:rsidRPr="00445F16">
              <w:rPr>
                <w:b/>
              </w:rPr>
              <w:t>Pirminiai ir antriniai duomenų rinkimo būdai ir šaltiniai</w:t>
            </w:r>
          </w:p>
        </w:tc>
      </w:tr>
      <w:tr w:rsidR="00607D12" w14:paraId="289AE586" w14:textId="77777777" w:rsidTr="00AC6B09">
        <w:trPr>
          <w:trHeight w:val="323"/>
        </w:trPr>
        <w:tc>
          <w:tcPr>
            <w:tcW w:w="3302" w:type="dxa"/>
            <w:vMerge w:val="restart"/>
            <w:vAlign w:val="center"/>
          </w:tcPr>
          <w:p w14:paraId="5486E3A2" w14:textId="77777777" w:rsidR="00607D12" w:rsidRDefault="00607D12" w:rsidP="00D64278">
            <w:pPr>
              <w:pStyle w:val="Sraopastraipa"/>
              <w:ind w:left="0"/>
            </w:pPr>
            <w:r>
              <w:t xml:space="preserve">Mokiniai suvokia savo asmenybės unikalumą, žino savo gabumus ir polinkius, moka įsivertinti asmeninę kompetenciją. Mokiniai pasitiki savo jėgomis, nebijo iššūkių – juos priima kaip naujas mokymosi bei veiklos galimybes, yra sveikai ambicingi ir atkaklūs. Valdo save stresinėse situacijose, konstruktyviai sprendžia problemas, yra atsparūs neigiamoms įtakoms, sąmoningai renkasi sveiką gyvenimo būdą. </w:t>
            </w:r>
          </w:p>
        </w:tc>
        <w:tc>
          <w:tcPr>
            <w:tcW w:w="2373" w:type="dxa"/>
            <w:vAlign w:val="center"/>
          </w:tcPr>
          <w:p w14:paraId="55D79E6F" w14:textId="77777777" w:rsidR="00607D12" w:rsidRDefault="00607D12" w:rsidP="00445F16">
            <w:pPr>
              <w:pStyle w:val="Sraopastraipa"/>
              <w:ind w:left="0"/>
            </w:pPr>
            <w:r>
              <w:t>Mokiniai suvokia savo asmenybės unikalumą.</w:t>
            </w:r>
          </w:p>
        </w:tc>
        <w:tc>
          <w:tcPr>
            <w:tcW w:w="2496" w:type="dxa"/>
            <w:vAlign w:val="center"/>
          </w:tcPr>
          <w:p w14:paraId="4BE5E755" w14:textId="77777777" w:rsidR="00607D12" w:rsidRDefault="00607D12" w:rsidP="00445F16">
            <w:pPr>
              <w:pStyle w:val="Sraopastraipa"/>
              <w:ind w:left="0"/>
            </w:pPr>
            <w:r w:rsidRPr="0097303F">
              <w:rPr>
                <w:b/>
              </w:rPr>
              <w:t>76</w:t>
            </w:r>
            <w:r>
              <w:t xml:space="preserve"> proc. mokinių suvokia savo asmenybės unikalumą.</w:t>
            </w:r>
          </w:p>
        </w:tc>
        <w:tc>
          <w:tcPr>
            <w:tcW w:w="5149" w:type="dxa"/>
            <w:vAlign w:val="center"/>
          </w:tcPr>
          <w:p w14:paraId="4DE88E01" w14:textId="77777777" w:rsidR="00607D12" w:rsidRPr="00436F81" w:rsidRDefault="00694A57" w:rsidP="00445F16">
            <w:pPr>
              <w:pStyle w:val="Sraopastraipa"/>
              <w:ind w:left="0"/>
            </w:pPr>
            <w:r w:rsidRPr="00436F81">
              <w:rPr>
                <w:b/>
              </w:rPr>
              <w:t>92.5</w:t>
            </w:r>
            <w:r w:rsidR="00436F81">
              <w:rPr>
                <w:b/>
              </w:rPr>
              <w:t xml:space="preserve"> </w:t>
            </w:r>
            <w:r w:rsidR="00436F81" w:rsidRPr="00436F81">
              <w:rPr>
                <w:b/>
              </w:rPr>
              <w:t>proc.</w:t>
            </w:r>
            <w:r>
              <w:t xml:space="preserve"> mokini</w:t>
            </w:r>
            <w:r w:rsidR="00436F81">
              <w:t>ų</w:t>
            </w:r>
            <w:r>
              <w:t xml:space="preserve"> yra savaranki</w:t>
            </w:r>
            <w:r w:rsidR="00436F81">
              <w:t>š</w:t>
            </w:r>
            <w:r>
              <w:t>ki ir</w:t>
            </w:r>
            <w:r w:rsidR="00436F81">
              <w:t xml:space="preserve"> </w:t>
            </w:r>
            <w:r w:rsidR="00436F81" w:rsidRPr="00436F81">
              <w:rPr>
                <w:b/>
              </w:rPr>
              <w:t>91,7 proc.</w:t>
            </w:r>
            <w:r w:rsidR="00436F81">
              <w:t xml:space="preserve"> prisiima atsakomybę už savo elgesį. </w:t>
            </w:r>
          </w:p>
        </w:tc>
        <w:tc>
          <w:tcPr>
            <w:tcW w:w="5103" w:type="dxa"/>
            <w:vAlign w:val="center"/>
          </w:tcPr>
          <w:p w14:paraId="6D9CAC4E" w14:textId="77777777" w:rsidR="00607D12" w:rsidRDefault="00FE7C1F" w:rsidP="00445F16">
            <w:pPr>
              <w:pStyle w:val="Sraopastraipa"/>
              <w:ind w:left="0"/>
            </w:pPr>
            <w:r w:rsidRPr="00FE7C1F">
              <w:rPr>
                <w:b/>
              </w:rPr>
              <w:t>91,4 proc.</w:t>
            </w:r>
            <w:r>
              <w:t xml:space="preserve"> mokytojų teigia, kad mūsų mokyklos mokiniai suvokia savo asmens unikalumą, bet </w:t>
            </w:r>
            <w:r w:rsidRPr="00FE7C1F">
              <w:rPr>
                <w:b/>
              </w:rPr>
              <w:t>77,1 proc.</w:t>
            </w:r>
            <w:r>
              <w:t xml:space="preserve"> mokytojų mano, kad dauguma mūsų mokyklos mokinių žino savo atsakomybes ir yra savarankiški.</w:t>
            </w:r>
          </w:p>
        </w:tc>
        <w:tc>
          <w:tcPr>
            <w:tcW w:w="2543" w:type="dxa"/>
            <w:vAlign w:val="center"/>
          </w:tcPr>
          <w:p w14:paraId="2E8B146A" w14:textId="77777777" w:rsidR="00607D12" w:rsidRDefault="00607D12" w:rsidP="00445F16">
            <w:pPr>
              <w:pStyle w:val="Sraopastraipa"/>
              <w:ind w:left="0"/>
            </w:pPr>
            <w:r>
              <w:t xml:space="preserve">Mokinių apklausa, </w:t>
            </w:r>
            <w:r w:rsidR="00227637">
              <w:t>mokytojų</w:t>
            </w:r>
            <w:r>
              <w:t xml:space="preserve"> apklausa.</w:t>
            </w:r>
          </w:p>
        </w:tc>
      </w:tr>
      <w:tr w:rsidR="00607D12" w14:paraId="7FF53961" w14:textId="77777777" w:rsidTr="00AC6B09">
        <w:trPr>
          <w:trHeight w:val="311"/>
        </w:trPr>
        <w:tc>
          <w:tcPr>
            <w:tcW w:w="3302" w:type="dxa"/>
            <w:vMerge/>
            <w:vAlign w:val="center"/>
          </w:tcPr>
          <w:p w14:paraId="5964164D" w14:textId="77777777" w:rsidR="00607D12" w:rsidRDefault="00607D12" w:rsidP="00D64278">
            <w:pPr>
              <w:pStyle w:val="Sraopastraipa"/>
              <w:ind w:left="0"/>
            </w:pPr>
          </w:p>
        </w:tc>
        <w:tc>
          <w:tcPr>
            <w:tcW w:w="2373" w:type="dxa"/>
            <w:vAlign w:val="center"/>
          </w:tcPr>
          <w:p w14:paraId="6FB872E5" w14:textId="77777777" w:rsidR="00607D12" w:rsidRDefault="00607D12" w:rsidP="00445F16">
            <w:pPr>
              <w:pStyle w:val="Sraopastraipa"/>
              <w:ind w:left="0"/>
            </w:pPr>
            <w:r>
              <w:t>Mokiniai žino savo gabumus ir polinkius.</w:t>
            </w:r>
          </w:p>
        </w:tc>
        <w:tc>
          <w:tcPr>
            <w:tcW w:w="2496" w:type="dxa"/>
            <w:vAlign w:val="center"/>
          </w:tcPr>
          <w:p w14:paraId="121C9CC0" w14:textId="77777777" w:rsidR="00607D12" w:rsidRDefault="00607D12" w:rsidP="00445F16">
            <w:pPr>
              <w:pStyle w:val="Sraopastraipa"/>
              <w:ind w:left="0"/>
            </w:pPr>
            <w:r w:rsidRPr="0097303F">
              <w:rPr>
                <w:b/>
              </w:rPr>
              <w:t>81</w:t>
            </w:r>
            <w:r>
              <w:t xml:space="preserve"> proc. mokinių žino savo gabumus ir polinkius.</w:t>
            </w:r>
          </w:p>
        </w:tc>
        <w:tc>
          <w:tcPr>
            <w:tcW w:w="5149" w:type="dxa"/>
            <w:shd w:val="clear" w:color="auto" w:fill="auto"/>
            <w:vAlign w:val="center"/>
          </w:tcPr>
          <w:p w14:paraId="6EB63868" w14:textId="77777777" w:rsidR="00607D12" w:rsidRDefault="00436F81" w:rsidP="00445F16">
            <w:pPr>
              <w:pStyle w:val="Sraopastraipa"/>
              <w:ind w:left="0"/>
            </w:pPr>
            <w:r w:rsidRPr="00436F81">
              <w:rPr>
                <w:b/>
                <w:color w:val="FF0000"/>
              </w:rPr>
              <w:t>64,9 proc.</w:t>
            </w:r>
            <w:r w:rsidRPr="00436F81">
              <w:rPr>
                <w:color w:val="FF0000"/>
              </w:rPr>
              <w:t xml:space="preserve"> </w:t>
            </w:r>
            <w:r>
              <w:t xml:space="preserve">mokinių, įsimena pagrindines sąvokas, </w:t>
            </w:r>
            <w:r w:rsidRPr="00436F81">
              <w:rPr>
                <w:b/>
              </w:rPr>
              <w:t>83,1 proc.</w:t>
            </w:r>
            <w:r>
              <w:t xml:space="preserve"> supranta esminius dalykus, teorijas, </w:t>
            </w:r>
            <w:r w:rsidRPr="00436F81">
              <w:rPr>
                <w:b/>
              </w:rPr>
              <w:t>74,5 proc.</w:t>
            </w:r>
            <w:r>
              <w:t xml:space="preserve"> lanko būrelius ar kitas veiklas, kad save realizuotų, tobulintų gabumus, </w:t>
            </w:r>
            <w:r w:rsidRPr="00436F81">
              <w:rPr>
                <w:b/>
                <w:color w:val="FF0000"/>
              </w:rPr>
              <w:t>60,6 proc.</w:t>
            </w:r>
            <w:r w:rsidRPr="00436F81">
              <w:rPr>
                <w:color w:val="FF0000"/>
              </w:rPr>
              <w:t xml:space="preserve"> </w:t>
            </w:r>
            <w:r>
              <w:t xml:space="preserve">domisi kultūriniais renginiais </w:t>
            </w:r>
            <w:r w:rsidRPr="00436F81">
              <w:rPr>
                <w:b/>
              </w:rPr>
              <w:t>80 proc.,</w:t>
            </w:r>
            <w:r>
              <w:t xml:space="preserve"> geba gerai atlikti užduotis per pamokas, </w:t>
            </w:r>
            <w:r w:rsidRPr="00436F81">
              <w:rPr>
                <w:b/>
                <w:color w:val="FF0000"/>
              </w:rPr>
              <w:t>64,9 proc.</w:t>
            </w:r>
            <w:r w:rsidRPr="00436F81">
              <w:rPr>
                <w:color w:val="FF0000"/>
              </w:rPr>
              <w:t xml:space="preserve"> </w:t>
            </w:r>
            <w:r>
              <w:t xml:space="preserve">geba planuoti namų darbų atlikimo laiką ir turi gebėjimų juos atlikti, </w:t>
            </w:r>
            <w:r w:rsidRPr="00436F81">
              <w:rPr>
                <w:b/>
                <w:color w:val="FF0000"/>
              </w:rPr>
              <w:t>61,3 proc.</w:t>
            </w:r>
            <w:r w:rsidRPr="00436F81">
              <w:rPr>
                <w:color w:val="FF0000"/>
              </w:rPr>
              <w:t xml:space="preserve"> </w:t>
            </w:r>
            <w:r>
              <w:t xml:space="preserve">geba racionaliai planuoti savo laiką, kad jo užtektų ir mokymuisi, ir poilsiui, </w:t>
            </w:r>
            <w:r w:rsidRPr="00436F81">
              <w:rPr>
                <w:b/>
              </w:rPr>
              <w:t>72,7 proc.</w:t>
            </w:r>
            <w:r>
              <w:t xml:space="preserve"> geba atlikti užduotis per mokytojo numatytą laiką, </w:t>
            </w:r>
            <w:r w:rsidRPr="00436F81">
              <w:rPr>
                <w:b/>
                <w:color w:val="FF0000"/>
              </w:rPr>
              <w:t>50,9</w:t>
            </w:r>
            <w:r>
              <w:t xml:space="preserve"> </w:t>
            </w:r>
            <w:r w:rsidRPr="00436F81">
              <w:rPr>
                <w:b/>
                <w:color w:val="FF0000"/>
              </w:rPr>
              <w:t>proc.</w:t>
            </w:r>
            <w:r w:rsidRPr="00436F81">
              <w:rPr>
                <w:color w:val="FF0000"/>
              </w:rPr>
              <w:t xml:space="preserve"> </w:t>
            </w:r>
            <w:r>
              <w:t>dalyvauja olimpiadose, konkursuose, varžybose.</w:t>
            </w:r>
            <w:r w:rsidR="00F60415">
              <w:t xml:space="preserve"> </w:t>
            </w:r>
            <w:r w:rsidR="00227637" w:rsidRPr="00227637">
              <w:rPr>
                <w:b/>
                <w:color w:val="FF0000"/>
              </w:rPr>
              <w:t>45,7 proc.</w:t>
            </w:r>
            <w:r w:rsidR="00227637" w:rsidRPr="00227637">
              <w:rPr>
                <w:color w:val="FF0000"/>
              </w:rPr>
              <w:t xml:space="preserve"> </w:t>
            </w:r>
            <w:r w:rsidR="00227637">
              <w:t>mokinių nežino, kokią profesiją rinksis ar kur mokysis baigę mokyklą.</w:t>
            </w:r>
          </w:p>
        </w:tc>
        <w:tc>
          <w:tcPr>
            <w:tcW w:w="5103" w:type="dxa"/>
            <w:shd w:val="clear" w:color="auto" w:fill="auto"/>
            <w:vAlign w:val="center"/>
          </w:tcPr>
          <w:p w14:paraId="5F9ED2A2" w14:textId="77777777" w:rsidR="00607D12" w:rsidRPr="00AA7807" w:rsidRDefault="00AA7807" w:rsidP="00445F16">
            <w:pPr>
              <w:pStyle w:val="Sraopastraipa"/>
              <w:ind w:left="0"/>
            </w:pPr>
            <w:r w:rsidRPr="00F14236">
              <w:rPr>
                <w:b/>
              </w:rPr>
              <w:t>85,7 proc.</w:t>
            </w:r>
            <w:r>
              <w:t xml:space="preserve"> mokytojų </w:t>
            </w:r>
            <w:r w:rsidR="00885064">
              <w:t xml:space="preserve">mano, kad mokiniai žino savo gabumus ir polinkius, </w:t>
            </w:r>
            <w:r w:rsidR="00885064" w:rsidRPr="00F14236">
              <w:rPr>
                <w:b/>
              </w:rPr>
              <w:t>80 proc.</w:t>
            </w:r>
            <w:r w:rsidR="00885064">
              <w:t xml:space="preserve"> mokytojų mano, kad mokiniai moka kelti gyvenimo tikslus, </w:t>
            </w:r>
            <w:r w:rsidR="00885064" w:rsidRPr="00F14236">
              <w:rPr>
                <w:b/>
              </w:rPr>
              <w:t>85,7 proc.</w:t>
            </w:r>
            <w:r w:rsidR="00885064">
              <w:t xml:space="preserve"> mokytojų teigia, kad mokiniai domisi įvairiomis mokymosi veiklos galimybėmis pabaigus mokyklą, </w:t>
            </w:r>
            <w:r w:rsidR="00885064" w:rsidRPr="00F14236">
              <w:rPr>
                <w:b/>
                <w:color w:val="FF0000"/>
              </w:rPr>
              <w:t>62,8 proc.</w:t>
            </w:r>
            <w:r w:rsidR="00885064" w:rsidRPr="00F14236">
              <w:rPr>
                <w:color w:val="FF0000"/>
              </w:rPr>
              <w:t xml:space="preserve"> </w:t>
            </w:r>
            <w:r w:rsidR="00885064">
              <w:t xml:space="preserve">mokytojų mano, kad mokiniai domisi kultūriniais ir politiniais įvykiais, </w:t>
            </w:r>
            <w:r w:rsidR="00885064" w:rsidRPr="00F14236">
              <w:rPr>
                <w:b/>
                <w:color w:val="FF0000"/>
              </w:rPr>
              <w:t>74,3 proc.</w:t>
            </w:r>
            <w:r w:rsidR="00885064" w:rsidRPr="00F14236">
              <w:rPr>
                <w:color w:val="FF0000"/>
              </w:rPr>
              <w:t xml:space="preserve"> </w:t>
            </w:r>
            <w:r w:rsidR="00885064">
              <w:t>mokytojų mano, kad mokiniai supranta išsilavinimo svarbą ir mokymosi vertę, todėl turi tolesnio mokymosi siekių ir planų,</w:t>
            </w:r>
            <w:r w:rsidR="00F14236">
              <w:t xml:space="preserve"> </w:t>
            </w:r>
            <w:r w:rsidR="00F14236" w:rsidRPr="00F14236">
              <w:rPr>
                <w:b/>
              </w:rPr>
              <w:t>82,9 proc.</w:t>
            </w:r>
            <w:r w:rsidR="00F14236">
              <w:t xml:space="preserve"> mokytojų teigia, kad mokykloje pakankamai dėmesio skiriama mokymui planuoti ir efektyviai naudoti savo laiką, </w:t>
            </w:r>
            <w:r w:rsidR="00F14236" w:rsidRPr="00F14236">
              <w:rPr>
                <w:b/>
                <w:color w:val="FF0000"/>
              </w:rPr>
              <w:t>57,1 proc.</w:t>
            </w:r>
            <w:r w:rsidR="00F14236" w:rsidRPr="00F14236">
              <w:rPr>
                <w:color w:val="FF0000"/>
              </w:rPr>
              <w:t xml:space="preserve"> </w:t>
            </w:r>
            <w:r w:rsidR="00F14236">
              <w:t xml:space="preserve">mokytojų mano, kad mokiniai geba racionaliai planuoti savo laiką, kad jo užtektų užduotims atlikti, </w:t>
            </w:r>
            <w:r w:rsidR="00F14236" w:rsidRPr="00F14236">
              <w:rPr>
                <w:b/>
              </w:rPr>
              <w:t xml:space="preserve">100 proc. </w:t>
            </w:r>
            <w:r w:rsidR="00F14236">
              <w:t>mokytojų teigia, kad mokiniai dalyvauja olimpiadose, konkursuose ar varžybose.</w:t>
            </w:r>
          </w:p>
        </w:tc>
        <w:tc>
          <w:tcPr>
            <w:tcW w:w="2543" w:type="dxa"/>
            <w:vAlign w:val="center"/>
          </w:tcPr>
          <w:p w14:paraId="6B037D92" w14:textId="77777777" w:rsidR="00607D12" w:rsidRDefault="00607D12" w:rsidP="00445F16">
            <w:pPr>
              <w:pStyle w:val="Sraopastraipa"/>
              <w:ind w:left="0"/>
            </w:pPr>
            <w:r>
              <w:t xml:space="preserve">Mokinių apklausa, </w:t>
            </w:r>
            <w:r w:rsidR="00227637">
              <w:t xml:space="preserve">mokytojų </w:t>
            </w:r>
            <w:r>
              <w:t>apklausa.</w:t>
            </w:r>
          </w:p>
        </w:tc>
      </w:tr>
      <w:tr w:rsidR="00607D12" w14:paraId="64620560" w14:textId="77777777" w:rsidTr="00AC6B09">
        <w:trPr>
          <w:trHeight w:val="323"/>
        </w:trPr>
        <w:tc>
          <w:tcPr>
            <w:tcW w:w="3302" w:type="dxa"/>
            <w:vMerge/>
            <w:vAlign w:val="center"/>
          </w:tcPr>
          <w:p w14:paraId="7DA73B71" w14:textId="77777777" w:rsidR="00607D12" w:rsidRDefault="00607D12" w:rsidP="00D64278">
            <w:pPr>
              <w:pStyle w:val="Sraopastraipa"/>
              <w:ind w:left="0"/>
            </w:pPr>
          </w:p>
        </w:tc>
        <w:tc>
          <w:tcPr>
            <w:tcW w:w="2373" w:type="dxa"/>
            <w:vAlign w:val="center"/>
          </w:tcPr>
          <w:p w14:paraId="13A04BF9" w14:textId="77777777" w:rsidR="00607D12" w:rsidRDefault="00607D12" w:rsidP="00445F16">
            <w:pPr>
              <w:pStyle w:val="Sraopastraipa"/>
              <w:ind w:left="0"/>
            </w:pPr>
            <w:r>
              <w:t>Mokiniai moka įsivertinti asmeninę kompetenciją.</w:t>
            </w:r>
          </w:p>
        </w:tc>
        <w:tc>
          <w:tcPr>
            <w:tcW w:w="2496" w:type="dxa"/>
            <w:vAlign w:val="center"/>
          </w:tcPr>
          <w:p w14:paraId="078F54EB" w14:textId="77777777" w:rsidR="00607D12" w:rsidRDefault="00607D12" w:rsidP="00445F16">
            <w:pPr>
              <w:pStyle w:val="Sraopastraipa"/>
              <w:ind w:left="0"/>
            </w:pPr>
            <w:r w:rsidRPr="0097303F">
              <w:rPr>
                <w:b/>
              </w:rPr>
              <w:t>70</w:t>
            </w:r>
            <w:r>
              <w:t xml:space="preserve"> proc. mokinių moka įsivertinti savo asmeninę kompetenciją.</w:t>
            </w:r>
          </w:p>
        </w:tc>
        <w:tc>
          <w:tcPr>
            <w:tcW w:w="5149" w:type="dxa"/>
            <w:vAlign w:val="center"/>
          </w:tcPr>
          <w:p w14:paraId="20B97D76" w14:textId="77777777" w:rsidR="00607D12" w:rsidRDefault="00436F81" w:rsidP="00445F16">
            <w:pPr>
              <w:pStyle w:val="Sraopastraipa"/>
              <w:ind w:left="0"/>
            </w:pPr>
            <w:r w:rsidRPr="00436F81">
              <w:rPr>
                <w:b/>
              </w:rPr>
              <w:t>89,3 proc.</w:t>
            </w:r>
            <w:r>
              <w:t xml:space="preserve"> mokinių prisiima atsakomybę už savo mokymosi rezultatus, </w:t>
            </w:r>
            <w:r w:rsidRPr="00436F81">
              <w:rPr>
                <w:b/>
              </w:rPr>
              <w:t>77,1 proc.</w:t>
            </w:r>
            <w:r>
              <w:t xml:space="preserve"> teigia, kad mokykloje juos moko įsivertinti savo žinias, gebėjimus bei mokymosi rezultatus, </w:t>
            </w:r>
            <w:r w:rsidRPr="00436F81">
              <w:rPr>
                <w:b/>
              </w:rPr>
              <w:t>72,7</w:t>
            </w:r>
            <w:r>
              <w:t xml:space="preserve"> </w:t>
            </w:r>
            <w:r w:rsidRPr="00436F81">
              <w:rPr>
                <w:b/>
              </w:rPr>
              <w:t>proc.</w:t>
            </w:r>
            <w:r>
              <w:t xml:space="preserve"> pastebi, kai palaipsniui daro pažangą, </w:t>
            </w:r>
            <w:r w:rsidRPr="00436F81">
              <w:rPr>
                <w:b/>
              </w:rPr>
              <w:t>77,8 proc</w:t>
            </w:r>
            <w:r>
              <w:t xml:space="preserve">. geba įsivertinti mokymosi rezultatus, pasiekimus. </w:t>
            </w:r>
            <w:r w:rsidR="00227637" w:rsidRPr="00227637">
              <w:rPr>
                <w:b/>
              </w:rPr>
              <w:t>79,6 proc.</w:t>
            </w:r>
            <w:r w:rsidR="00227637">
              <w:t xml:space="preserve"> mokinių žino ir siekia tobulinti kompetencijas, kurios bus svarbios ateityje.</w:t>
            </w:r>
          </w:p>
        </w:tc>
        <w:tc>
          <w:tcPr>
            <w:tcW w:w="5103" w:type="dxa"/>
            <w:vAlign w:val="center"/>
          </w:tcPr>
          <w:p w14:paraId="070ED34A" w14:textId="77777777" w:rsidR="00607D12" w:rsidRDefault="00FC507B" w:rsidP="00445F16">
            <w:pPr>
              <w:pStyle w:val="Sraopastraipa"/>
              <w:ind w:left="0"/>
            </w:pPr>
            <w:r w:rsidRPr="008C51B8">
              <w:rPr>
                <w:b/>
              </w:rPr>
              <w:t>82,9 proc.</w:t>
            </w:r>
            <w:r>
              <w:t xml:space="preserve"> mokytojų mano, kad </w:t>
            </w:r>
            <w:r w:rsidR="009A73C5">
              <w:t xml:space="preserve">mokiniai moka projektuoti asmeninio gyvenimo scenarijus, </w:t>
            </w:r>
            <w:r w:rsidR="009A73C5" w:rsidRPr="008C51B8">
              <w:rPr>
                <w:b/>
              </w:rPr>
              <w:t>94,3 proc.</w:t>
            </w:r>
            <w:r w:rsidR="009A73C5">
              <w:t xml:space="preserve"> mokytojų mano, kad mokykloje skiriama pakankamai dėmesio mokymui įsivertinti savo žinias , gebėjimus bei mokymosi rezultatus, </w:t>
            </w:r>
            <w:r w:rsidR="009A73C5" w:rsidRPr="008C51B8">
              <w:rPr>
                <w:b/>
              </w:rPr>
              <w:t>80 proc.</w:t>
            </w:r>
            <w:r w:rsidR="009A73C5">
              <w:t xml:space="preserve"> mokytojų teigia, kad mokyklos mokiniai prisiima atsakomybę už savo mokymosi rezultatus ir daromą pažangą, </w:t>
            </w:r>
            <w:r w:rsidR="009A73C5" w:rsidRPr="008C51B8">
              <w:rPr>
                <w:b/>
              </w:rPr>
              <w:t>85,7 proc.</w:t>
            </w:r>
            <w:r w:rsidR="009A73C5">
              <w:t xml:space="preserve"> teigia, kad mokiniai geba įsivertinti savo žinias, gebėjimus ir asmeninę kompetenciją, </w:t>
            </w:r>
            <w:r w:rsidR="009A73C5" w:rsidRPr="008C51B8">
              <w:rPr>
                <w:b/>
              </w:rPr>
              <w:t>80 proc.</w:t>
            </w:r>
            <w:r w:rsidR="009A73C5">
              <w:t xml:space="preserve"> mokytojų mano, kad mokiniai siekia tobulinti kompetencijas ir renkasi dalykus, kurie bus svarbūs ateityje. </w:t>
            </w:r>
          </w:p>
        </w:tc>
        <w:tc>
          <w:tcPr>
            <w:tcW w:w="2543" w:type="dxa"/>
            <w:vAlign w:val="center"/>
          </w:tcPr>
          <w:p w14:paraId="5ECC72EE" w14:textId="77777777" w:rsidR="00607D12" w:rsidRDefault="00607D12" w:rsidP="00445F16">
            <w:pPr>
              <w:pStyle w:val="Sraopastraipa"/>
              <w:ind w:left="0"/>
            </w:pPr>
            <w:r>
              <w:t>Mokinių ir mokytojų apklausa.</w:t>
            </w:r>
          </w:p>
        </w:tc>
      </w:tr>
      <w:tr w:rsidR="00607D12" w14:paraId="18DE890A" w14:textId="77777777" w:rsidTr="00AC6B09">
        <w:trPr>
          <w:trHeight w:val="311"/>
        </w:trPr>
        <w:tc>
          <w:tcPr>
            <w:tcW w:w="3302" w:type="dxa"/>
            <w:vMerge/>
            <w:vAlign w:val="center"/>
          </w:tcPr>
          <w:p w14:paraId="1F7529D0" w14:textId="77777777" w:rsidR="00607D12" w:rsidRDefault="00607D12" w:rsidP="00D64278">
            <w:pPr>
              <w:pStyle w:val="Sraopastraipa"/>
              <w:ind w:left="0"/>
            </w:pPr>
          </w:p>
        </w:tc>
        <w:tc>
          <w:tcPr>
            <w:tcW w:w="2373" w:type="dxa"/>
            <w:vAlign w:val="center"/>
          </w:tcPr>
          <w:p w14:paraId="6CD1E6A7" w14:textId="77777777" w:rsidR="00607D12" w:rsidRDefault="00607D12" w:rsidP="00445F16">
            <w:pPr>
              <w:pStyle w:val="Sraopastraipa"/>
              <w:ind w:left="0"/>
            </w:pPr>
            <w:r>
              <w:t>Mokiniai pasitiki savo jėgomis.</w:t>
            </w:r>
          </w:p>
        </w:tc>
        <w:tc>
          <w:tcPr>
            <w:tcW w:w="2496" w:type="dxa"/>
            <w:vAlign w:val="center"/>
          </w:tcPr>
          <w:p w14:paraId="4B8A898E" w14:textId="77777777" w:rsidR="00607D12" w:rsidRDefault="00607D12" w:rsidP="00445F16">
            <w:pPr>
              <w:pStyle w:val="Sraopastraipa"/>
              <w:ind w:left="0"/>
            </w:pPr>
            <w:r w:rsidRPr="0097303F">
              <w:rPr>
                <w:b/>
              </w:rPr>
              <w:t>75</w:t>
            </w:r>
            <w:r>
              <w:t xml:space="preserve"> proc. mokinių pasitiki savo jėgomis.</w:t>
            </w:r>
          </w:p>
        </w:tc>
        <w:tc>
          <w:tcPr>
            <w:tcW w:w="5149" w:type="dxa"/>
            <w:vAlign w:val="center"/>
          </w:tcPr>
          <w:p w14:paraId="1CCBF437" w14:textId="77777777" w:rsidR="00607D12" w:rsidRDefault="00CA1A7F" w:rsidP="00445F16">
            <w:pPr>
              <w:pStyle w:val="Sraopastraipa"/>
              <w:ind w:left="0"/>
            </w:pPr>
            <w:r w:rsidRPr="00CA1A7F">
              <w:rPr>
                <w:b/>
              </w:rPr>
              <w:t>75,7 proc.</w:t>
            </w:r>
            <w:r>
              <w:t xml:space="preserve"> mokinių pasitiki savo jėgomis</w:t>
            </w:r>
            <w:r w:rsidR="003808E5">
              <w:t xml:space="preserve">, </w:t>
            </w:r>
            <w:r w:rsidR="003808E5" w:rsidRPr="003808E5">
              <w:rPr>
                <w:b/>
              </w:rPr>
              <w:t>81,7 proc.</w:t>
            </w:r>
            <w:r w:rsidR="003808E5">
              <w:t xml:space="preserve"> geba sėkmingai bendrauti su mokytojais, </w:t>
            </w:r>
            <w:r w:rsidR="003808E5" w:rsidRPr="003808E5">
              <w:rPr>
                <w:b/>
              </w:rPr>
              <w:t>78,8 proc.</w:t>
            </w:r>
            <w:r w:rsidR="003808E5">
              <w:t xml:space="preserve"> teigia, kad mokytojų užduotys jiems yra įveikiamos, </w:t>
            </w:r>
            <w:r w:rsidR="003808E5" w:rsidRPr="003808E5">
              <w:rPr>
                <w:b/>
              </w:rPr>
              <w:t>78,2 proc.</w:t>
            </w:r>
            <w:r w:rsidR="003808E5">
              <w:t xml:space="preserve"> jaučiasi gerai, kai atlieka paskirtas užduotis, </w:t>
            </w:r>
            <w:r w:rsidR="003808E5" w:rsidRPr="003808E5">
              <w:rPr>
                <w:b/>
              </w:rPr>
              <w:t>88,1 proc.</w:t>
            </w:r>
            <w:r w:rsidR="003808E5">
              <w:t xml:space="preserve"> džiaugiasi, kai pavyksta sėkmingai atlikti užduotis ir pasiekti mokymosi tikslus.</w:t>
            </w:r>
            <w:r w:rsidR="00227637">
              <w:t xml:space="preserve"> </w:t>
            </w:r>
            <w:r w:rsidR="00227637" w:rsidRPr="00227637">
              <w:rPr>
                <w:b/>
                <w:color w:val="FF0000"/>
              </w:rPr>
              <w:t>68 proc.</w:t>
            </w:r>
            <w:r w:rsidR="00227637" w:rsidRPr="00227637">
              <w:rPr>
                <w:color w:val="FF0000"/>
              </w:rPr>
              <w:t xml:space="preserve"> </w:t>
            </w:r>
            <w:r w:rsidR="00227637">
              <w:t>mokinių rinkdamiesi individualaus plano dalykus tariasi su tėvais.</w:t>
            </w:r>
          </w:p>
        </w:tc>
        <w:tc>
          <w:tcPr>
            <w:tcW w:w="5103" w:type="dxa"/>
            <w:vAlign w:val="center"/>
          </w:tcPr>
          <w:p w14:paraId="57649D79" w14:textId="77777777" w:rsidR="00607D12" w:rsidRDefault="00AE466C" w:rsidP="00445F16">
            <w:pPr>
              <w:pStyle w:val="Sraopastraipa"/>
              <w:ind w:left="0"/>
            </w:pPr>
            <w:r w:rsidRPr="008E4A13">
              <w:rPr>
                <w:b/>
              </w:rPr>
              <w:t>94,3 proc.</w:t>
            </w:r>
            <w:r>
              <w:t xml:space="preserve"> mokytojų teigia, kad mokiniai pasitiki savo jėgomis, mokinių mokymosi pažanga jiems teikia džiaugsmą, </w:t>
            </w:r>
            <w:r w:rsidRPr="008E4A13">
              <w:rPr>
                <w:b/>
              </w:rPr>
              <w:t>91,4 proc.</w:t>
            </w:r>
            <w:r>
              <w:t xml:space="preserve"> mokytojų mano, kad jų skiriamos užduotys yra įveikiamos. </w:t>
            </w:r>
          </w:p>
        </w:tc>
        <w:tc>
          <w:tcPr>
            <w:tcW w:w="2543" w:type="dxa"/>
            <w:vAlign w:val="center"/>
          </w:tcPr>
          <w:p w14:paraId="49FA0D56" w14:textId="77777777" w:rsidR="00607D12" w:rsidRDefault="442C65E8" w:rsidP="00445F16">
            <w:pPr>
              <w:pStyle w:val="Sraopastraipa"/>
              <w:ind w:left="0"/>
            </w:pPr>
            <w:r>
              <w:t>Mokinių ir mokytojų apklausa. Fokus grupė (I-III gimnazinių klasių mokinių grupė)</w:t>
            </w:r>
          </w:p>
        </w:tc>
      </w:tr>
      <w:tr w:rsidR="00404079" w14:paraId="71B0DA7B" w14:textId="77777777" w:rsidTr="00AC6B09">
        <w:trPr>
          <w:trHeight w:val="311"/>
        </w:trPr>
        <w:tc>
          <w:tcPr>
            <w:tcW w:w="3302" w:type="dxa"/>
            <w:vMerge/>
            <w:vAlign w:val="center"/>
          </w:tcPr>
          <w:p w14:paraId="2C3C1495" w14:textId="77777777" w:rsidR="00404079" w:rsidRDefault="00404079" w:rsidP="00D64278">
            <w:pPr>
              <w:pStyle w:val="Sraopastraipa"/>
              <w:ind w:left="0"/>
            </w:pPr>
          </w:p>
        </w:tc>
        <w:tc>
          <w:tcPr>
            <w:tcW w:w="2373" w:type="dxa"/>
            <w:vAlign w:val="center"/>
          </w:tcPr>
          <w:p w14:paraId="17EE6AB4" w14:textId="77777777" w:rsidR="00404079" w:rsidRDefault="00404079" w:rsidP="00445F16">
            <w:pPr>
              <w:pStyle w:val="Sraopastraipa"/>
              <w:ind w:left="0"/>
            </w:pPr>
          </w:p>
        </w:tc>
        <w:tc>
          <w:tcPr>
            <w:tcW w:w="2496" w:type="dxa"/>
            <w:vAlign w:val="center"/>
          </w:tcPr>
          <w:p w14:paraId="30803550" w14:textId="77777777" w:rsidR="00404079" w:rsidRPr="0097303F" w:rsidRDefault="00404079" w:rsidP="00445F16">
            <w:pPr>
              <w:pStyle w:val="Sraopastraipa"/>
              <w:ind w:left="0"/>
              <w:rPr>
                <w:b/>
              </w:rPr>
            </w:pPr>
          </w:p>
        </w:tc>
        <w:tc>
          <w:tcPr>
            <w:tcW w:w="5149" w:type="dxa"/>
            <w:vAlign w:val="center"/>
          </w:tcPr>
          <w:p w14:paraId="418A0133" w14:textId="77777777" w:rsidR="00404079" w:rsidRPr="009B0D70" w:rsidRDefault="442C65E8" w:rsidP="442C65E8">
            <w:pPr>
              <w:rPr>
                <w:rFonts w:cs="Times New Roman"/>
              </w:rPr>
            </w:pPr>
            <w:r w:rsidRPr="442C65E8">
              <w:rPr>
                <w:b/>
                <w:bCs/>
              </w:rPr>
              <w:t xml:space="preserve">Fokus grupės tyrimo metu mokiniai įvardijo, su kokiais iššūkiais susiduria </w:t>
            </w:r>
            <w:r w:rsidRPr="442C65E8">
              <w:rPr>
                <w:rFonts w:cs="Times New Roman"/>
                <w:b/>
                <w:bCs/>
              </w:rPr>
              <w:t xml:space="preserve"> dalis bendraamžių:</w:t>
            </w:r>
          </w:p>
          <w:p w14:paraId="665CD1C6" w14:textId="77777777" w:rsidR="00404079" w:rsidRPr="00404079" w:rsidRDefault="00404079" w:rsidP="00404079">
            <w:pPr>
              <w:pStyle w:val="Sraopastraipa"/>
              <w:numPr>
                <w:ilvl w:val="0"/>
                <w:numId w:val="32"/>
              </w:numPr>
              <w:tabs>
                <w:tab w:val="left" w:pos="218"/>
              </w:tabs>
              <w:ind w:left="-66" w:firstLine="0"/>
              <w:rPr>
                <w:rFonts w:cs="Times New Roman"/>
                <w:szCs w:val="24"/>
              </w:rPr>
            </w:pPr>
            <w:r w:rsidRPr="00340236">
              <w:rPr>
                <w:rFonts w:cs="Times New Roman"/>
                <w:szCs w:val="24"/>
              </w:rPr>
              <w:t>Savęs nuvertinimas, pasitikėjimo savimi stoka, ambicijų trūkumas, išankstinė nuostata „Man nepavyks“ (apie 30 proc.)</w:t>
            </w:r>
            <w:r>
              <w:rPr>
                <w:rFonts w:cs="Times New Roman"/>
                <w:szCs w:val="24"/>
              </w:rPr>
              <w:t>.</w:t>
            </w:r>
          </w:p>
        </w:tc>
        <w:tc>
          <w:tcPr>
            <w:tcW w:w="5103" w:type="dxa"/>
            <w:vAlign w:val="center"/>
          </w:tcPr>
          <w:p w14:paraId="11E88761" w14:textId="77777777" w:rsidR="00404079" w:rsidRPr="008E4A13" w:rsidRDefault="00404079" w:rsidP="00445F16">
            <w:pPr>
              <w:pStyle w:val="Sraopastraipa"/>
              <w:ind w:left="0"/>
              <w:rPr>
                <w:b/>
              </w:rPr>
            </w:pPr>
          </w:p>
        </w:tc>
        <w:tc>
          <w:tcPr>
            <w:tcW w:w="2543" w:type="dxa"/>
            <w:vAlign w:val="center"/>
          </w:tcPr>
          <w:p w14:paraId="209E3DAD" w14:textId="77777777" w:rsidR="00404079" w:rsidRDefault="00404079" w:rsidP="00445F16">
            <w:pPr>
              <w:pStyle w:val="Sraopastraipa"/>
              <w:ind w:left="0"/>
            </w:pPr>
          </w:p>
        </w:tc>
      </w:tr>
      <w:tr w:rsidR="00607D12" w14:paraId="0BC3AA68" w14:textId="77777777" w:rsidTr="00AC6B09">
        <w:trPr>
          <w:trHeight w:val="323"/>
        </w:trPr>
        <w:tc>
          <w:tcPr>
            <w:tcW w:w="3302" w:type="dxa"/>
            <w:vMerge/>
            <w:vAlign w:val="center"/>
          </w:tcPr>
          <w:p w14:paraId="28BA8936" w14:textId="77777777" w:rsidR="00607D12" w:rsidRDefault="00607D12" w:rsidP="00D64278">
            <w:pPr>
              <w:pStyle w:val="Sraopastraipa"/>
              <w:ind w:left="0"/>
            </w:pPr>
          </w:p>
        </w:tc>
        <w:tc>
          <w:tcPr>
            <w:tcW w:w="2373" w:type="dxa"/>
            <w:vAlign w:val="center"/>
          </w:tcPr>
          <w:p w14:paraId="172E9F15" w14:textId="77777777" w:rsidR="00607D12" w:rsidRDefault="00607D12" w:rsidP="00445F16">
            <w:pPr>
              <w:pStyle w:val="Sraopastraipa"/>
              <w:ind w:left="0"/>
            </w:pPr>
            <w:r>
              <w:t>Mokiniai nebijo iššūkių – juos priima kaip naujas mokymosi bei veiklos galimybes.</w:t>
            </w:r>
          </w:p>
        </w:tc>
        <w:tc>
          <w:tcPr>
            <w:tcW w:w="2496" w:type="dxa"/>
            <w:vAlign w:val="center"/>
          </w:tcPr>
          <w:p w14:paraId="7299A086" w14:textId="77777777" w:rsidR="00607D12" w:rsidRDefault="00607D12" w:rsidP="00445F16">
            <w:pPr>
              <w:pStyle w:val="Sraopastraipa"/>
              <w:ind w:left="0"/>
            </w:pPr>
            <w:r w:rsidRPr="0097303F">
              <w:rPr>
                <w:b/>
              </w:rPr>
              <w:t>78</w:t>
            </w:r>
            <w:r>
              <w:t xml:space="preserve"> proc. mokinių nebijo iššūkių – juos priima kaip naujas mokymosi bei veiklos galimybes.</w:t>
            </w:r>
          </w:p>
        </w:tc>
        <w:tc>
          <w:tcPr>
            <w:tcW w:w="5149" w:type="dxa"/>
            <w:shd w:val="clear" w:color="auto" w:fill="auto"/>
            <w:vAlign w:val="center"/>
          </w:tcPr>
          <w:p w14:paraId="0AB021DB" w14:textId="77777777" w:rsidR="00607D12" w:rsidRDefault="00CA1A7F" w:rsidP="00445F16">
            <w:pPr>
              <w:pStyle w:val="Sraopastraipa"/>
              <w:ind w:left="0"/>
            </w:pPr>
            <w:r w:rsidRPr="00CA1A7F">
              <w:rPr>
                <w:b/>
              </w:rPr>
              <w:t>78,8 proc.</w:t>
            </w:r>
            <w:r>
              <w:t xml:space="preserve"> mokinių stengiasi apmąstyti naujus dalykus ir susieti su tuo, ką žino</w:t>
            </w:r>
            <w:r w:rsidR="003808E5">
              <w:t xml:space="preserve">, </w:t>
            </w:r>
            <w:r w:rsidR="003808E5" w:rsidRPr="003808E5">
              <w:rPr>
                <w:b/>
                <w:color w:val="FF0000"/>
              </w:rPr>
              <w:t xml:space="preserve">63,1 proc. </w:t>
            </w:r>
            <w:r w:rsidR="003808E5">
              <w:t xml:space="preserve">mokydamasis geba tęsti darbą net ir tuomet, jeigu medžiaga yra sunki ar nuobodi, </w:t>
            </w:r>
            <w:r w:rsidR="003808E5" w:rsidRPr="003808E5">
              <w:rPr>
                <w:b/>
                <w:color w:val="FF0000"/>
              </w:rPr>
              <w:t>61,2 proc.</w:t>
            </w:r>
            <w:r w:rsidR="003808E5" w:rsidRPr="003808E5">
              <w:rPr>
                <w:color w:val="FF0000"/>
              </w:rPr>
              <w:t xml:space="preserve"> </w:t>
            </w:r>
            <w:r w:rsidR="003808E5">
              <w:t xml:space="preserve">mokydamasis geba racionaliai planuoti savo laiką, kad jo užtektų mokymuisi ir laisvalaikiui, </w:t>
            </w:r>
            <w:r w:rsidRPr="003808E5">
              <w:rPr>
                <w:b/>
                <w:color w:val="FF0000"/>
              </w:rPr>
              <w:t>67,8 proc.</w:t>
            </w:r>
            <w:r w:rsidRPr="003808E5">
              <w:rPr>
                <w:color w:val="FF0000"/>
              </w:rPr>
              <w:t xml:space="preserve"> </w:t>
            </w:r>
            <w:r>
              <w:t>mokinių geba įveikti iššūkius.</w:t>
            </w:r>
          </w:p>
        </w:tc>
        <w:tc>
          <w:tcPr>
            <w:tcW w:w="5103" w:type="dxa"/>
            <w:shd w:val="clear" w:color="auto" w:fill="auto"/>
            <w:vAlign w:val="center"/>
          </w:tcPr>
          <w:p w14:paraId="220F74B3" w14:textId="77777777" w:rsidR="00607D12" w:rsidRDefault="00184B4D" w:rsidP="00445F16">
            <w:pPr>
              <w:pStyle w:val="Sraopastraipa"/>
              <w:ind w:left="0"/>
            </w:pPr>
            <w:r w:rsidRPr="00184B4D">
              <w:rPr>
                <w:b/>
                <w:color w:val="FF0000"/>
              </w:rPr>
              <w:t>65,7 proc.</w:t>
            </w:r>
            <w:r w:rsidRPr="00184B4D">
              <w:rPr>
                <w:color w:val="FF0000"/>
              </w:rPr>
              <w:t xml:space="preserve"> </w:t>
            </w:r>
            <w:r>
              <w:t xml:space="preserve">mokytojų mano, kad mokiniai nebijo mokymosi iššūkių – juos priima kaip naujas mokymosi bei veiklos galimybes ir sieja su tuo, ką jau žinojo, </w:t>
            </w:r>
            <w:r w:rsidRPr="00184B4D">
              <w:rPr>
                <w:b/>
                <w:color w:val="FF0000"/>
              </w:rPr>
              <w:t>57,2 proc.</w:t>
            </w:r>
            <w:r w:rsidRPr="00184B4D">
              <w:rPr>
                <w:color w:val="FF0000"/>
              </w:rPr>
              <w:t xml:space="preserve"> </w:t>
            </w:r>
            <w:r>
              <w:t xml:space="preserve">mokytojų mano, kad mokiniai geba tęsti darbą net tuomet, jeigu medžiaga yra sunki ar nuobodi, </w:t>
            </w:r>
            <w:r w:rsidRPr="00184B4D">
              <w:rPr>
                <w:b/>
                <w:color w:val="FF0000"/>
              </w:rPr>
              <w:t xml:space="preserve">62,9 proc. </w:t>
            </w:r>
            <w:r>
              <w:t>teigia, kad mokiniai geba racionaliai planuoti savo laiką, kad jo užtektų mokymuisi ir laisvalaikiui.</w:t>
            </w:r>
          </w:p>
        </w:tc>
        <w:tc>
          <w:tcPr>
            <w:tcW w:w="2543" w:type="dxa"/>
            <w:vAlign w:val="center"/>
          </w:tcPr>
          <w:p w14:paraId="45FCBBF6" w14:textId="77777777" w:rsidR="00607D12" w:rsidRDefault="064D043E" w:rsidP="00445F16">
            <w:pPr>
              <w:pStyle w:val="Sraopastraipa"/>
              <w:ind w:left="0"/>
            </w:pPr>
            <w:r>
              <w:t>Mokinių ir mokytojų apklausa. Fokus grupė (I-III gimnazinių klasių mokinių grupė)</w:t>
            </w:r>
          </w:p>
        </w:tc>
      </w:tr>
      <w:tr w:rsidR="009B0D70" w14:paraId="13038F49" w14:textId="77777777" w:rsidTr="00AC6B09">
        <w:trPr>
          <w:trHeight w:val="323"/>
        </w:trPr>
        <w:tc>
          <w:tcPr>
            <w:tcW w:w="3302" w:type="dxa"/>
            <w:vMerge/>
            <w:vAlign w:val="center"/>
          </w:tcPr>
          <w:p w14:paraId="6C6D09AE" w14:textId="77777777" w:rsidR="009B0D70" w:rsidRDefault="009B0D70" w:rsidP="00D64278">
            <w:pPr>
              <w:pStyle w:val="Sraopastraipa"/>
              <w:ind w:left="0"/>
            </w:pPr>
          </w:p>
        </w:tc>
        <w:tc>
          <w:tcPr>
            <w:tcW w:w="2373" w:type="dxa"/>
            <w:vAlign w:val="center"/>
          </w:tcPr>
          <w:p w14:paraId="2E19575E" w14:textId="77777777" w:rsidR="009B0D70" w:rsidRDefault="009B0D70" w:rsidP="00445F16">
            <w:pPr>
              <w:pStyle w:val="Sraopastraipa"/>
              <w:ind w:left="0"/>
            </w:pPr>
          </w:p>
        </w:tc>
        <w:tc>
          <w:tcPr>
            <w:tcW w:w="2496" w:type="dxa"/>
            <w:vAlign w:val="center"/>
          </w:tcPr>
          <w:p w14:paraId="1D396E11" w14:textId="77777777" w:rsidR="009B0D70" w:rsidRPr="0097303F" w:rsidRDefault="009B0D70" w:rsidP="00445F16">
            <w:pPr>
              <w:pStyle w:val="Sraopastraipa"/>
              <w:ind w:left="0"/>
              <w:rPr>
                <w:b/>
              </w:rPr>
            </w:pPr>
          </w:p>
        </w:tc>
        <w:tc>
          <w:tcPr>
            <w:tcW w:w="5149" w:type="dxa"/>
            <w:shd w:val="clear" w:color="auto" w:fill="auto"/>
            <w:vAlign w:val="center"/>
          </w:tcPr>
          <w:p w14:paraId="3F404F81" w14:textId="77777777" w:rsidR="064D043E" w:rsidRDefault="2AA1B6CD" w:rsidP="2AA1B6CD">
            <w:pPr>
              <w:spacing w:line="257" w:lineRule="auto"/>
              <w:rPr>
                <w:rFonts w:eastAsia="Times New Roman" w:cs="Times New Roman"/>
                <w:b/>
                <w:bCs/>
                <w:szCs w:val="24"/>
              </w:rPr>
            </w:pPr>
            <w:r w:rsidRPr="2AA1B6CD">
              <w:rPr>
                <w:rFonts w:eastAsia="Times New Roman" w:cs="Times New Roman"/>
                <w:b/>
                <w:bCs/>
                <w:szCs w:val="24"/>
              </w:rPr>
              <w:t xml:space="preserve">Fokus grupės tyrimo metu mokiniai įvardino išorinius ir vidinius veiksnius, kurie padeda siekti užsibrėžtų tikslų, išlaikyti motyvaciją, </w:t>
            </w:r>
            <w:proofErr w:type="spellStart"/>
            <w:r w:rsidRPr="2AA1B6CD">
              <w:rPr>
                <w:rFonts w:eastAsia="Times New Roman" w:cs="Times New Roman"/>
                <w:b/>
                <w:bCs/>
                <w:szCs w:val="24"/>
              </w:rPr>
              <w:t>saviveiksmingumą</w:t>
            </w:r>
            <w:proofErr w:type="spellEnd"/>
            <w:r w:rsidRPr="2AA1B6CD">
              <w:rPr>
                <w:rFonts w:eastAsia="Times New Roman" w:cs="Times New Roman"/>
                <w:b/>
                <w:bCs/>
                <w:szCs w:val="24"/>
              </w:rPr>
              <w:t xml:space="preserve"> nepaisant įvairių iššūkių mokymosi procese.</w:t>
            </w:r>
          </w:p>
          <w:p w14:paraId="2136CCB9" w14:textId="77777777" w:rsidR="064D043E" w:rsidRDefault="2AA1B6CD" w:rsidP="2AA1B6CD">
            <w:pPr>
              <w:spacing w:line="257" w:lineRule="auto"/>
              <w:rPr>
                <w:rFonts w:eastAsia="Times New Roman" w:cs="Times New Roman"/>
                <w:szCs w:val="24"/>
              </w:rPr>
            </w:pPr>
            <w:r w:rsidRPr="2AA1B6CD">
              <w:rPr>
                <w:rFonts w:eastAsia="Times New Roman" w:cs="Times New Roman"/>
                <w:szCs w:val="24"/>
              </w:rPr>
              <w:t xml:space="preserve">               V</w:t>
            </w:r>
            <w:r w:rsidRPr="2AA1B6CD">
              <w:rPr>
                <w:rFonts w:eastAsia="Times New Roman" w:cs="Times New Roman"/>
                <w:b/>
                <w:bCs/>
                <w:szCs w:val="24"/>
              </w:rPr>
              <w:t>idiniai veiksniai</w:t>
            </w:r>
            <w:r w:rsidRPr="2AA1B6CD">
              <w:rPr>
                <w:rFonts w:eastAsia="Times New Roman" w:cs="Times New Roman"/>
                <w:szCs w:val="24"/>
              </w:rPr>
              <w:t xml:space="preserve"> </w:t>
            </w:r>
          </w:p>
          <w:p w14:paraId="4E58AC46" w14:textId="77777777" w:rsidR="064D043E" w:rsidRDefault="2AA1B6CD" w:rsidP="2AA1B6CD">
            <w:pPr>
              <w:spacing w:line="257" w:lineRule="auto"/>
              <w:rPr>
                <w:rFonts w:eastAsia="Times New Roman" w:cs="Times New Roman"/>
                <w:szCs w:val="24"/>
              </w:rPr>
            </w:pPr>
            <w:r w:rsidRPr="2AA1B6CD">
              <w:rPr>
                <w:rFonts w:eastAsia="Times New Roman" w:cs="Times New Roman"/>
                <w:szCs w:val="24"/>
              </w:rPr>
              <w:t>• Gebėjimas išsikelti trumpalaikius ir ilgalaikius mokymosi tikslus (pamatuojamus, realistiškus)</w:t>
            </w:r>
          </w:p>
          <w:p w14:paraId="3AD5D5D1" w14:textId="77777777" w:rsidR="064D043E" w:rsidRDefault="2AA1B6CD" w:rsidP="2AA1B6CD">
            <w:pPr>
              <w:spacing w:line="257" w:lineRule="auto"/>
              <w:rPr>
                <w:rFonts w:eastAsia="Times New Roman" w:cs="Times New Roman"/>
                <w:szCs w:val="24"/>
              </w:rPr>
            </w:pPr>
            <w:r w:rsidRPr="2AA1B6CD">
              <w:rPr>
                <w:rFonts w:eastAsia="Times New Roman" w:cs="Times New Roman"/>
                <w:szCs w:val="24"/>
              </w:rPr>
              <w:t>• Laiko planavimas, gebėjimas planingai veikti, organizuotumas</w:t>
            </w:r>
          </w:p>
          <w:p w14:paraId="38788B58" w14:textId="77777777" w:rsidR="064D043E" w:rsidRDefault="2AA1B6CD" w:rsidP="2AA1B6CD">
            <w:pPr>
              <w:spacing w:line="257" w:lineRule="auto"/>
              <w:rPr>
                <w:rFonts w:eastAsia="Times New Roman" w:cs="Times New Roman"/>
                <w:szCs w:val="24"/>
              </w:rPr>
            </w:pPr>
            <w:r w:rsidRPr="2AA1B6CD">
              <w:rPr>
                <w:rFonts w:eastAsia="Times New Roman" w:cs="Times New Roman"/>
                <w:szCs w:val="24"/>
              </w:rPr>
              <w:t xml:space="preserve">• Pareigingumas, </w:t>
            </w:r>
            <w:proofErr w:type="spellStart"/>
            <w:r w:rsidRPr="2AA1B6CD">
              <w:rPr>
                <w:rFonts w:eastAsia="Times New Roman" w:cs="Times New Roman"/>
                <w:szCs w:val="24"/>
              </w:rPr>
              <w:t>savidisciplina</w:t>
            </w:r>
            <w:proofErr w:type="spellEnd"/>
          </w:p>
          <w:p w14:paraId="03866F56" w14:textId="77777777" w:rsidR="064D043E" w:rsidRDefault="2AA1B6CD" w:rsidP="2AA1B6CD">
            <w:pPr>
              <w:spacing w:line="257" w:lineRule="auto"/>
              <w:rPr>
                <w:rFonts w:eastAsia="Times New Roman" w:cs="Times New Roman"/>
                <w:szCs w:val="24"/>
              </w:rPr>
            </w:pPr>
            <w:r w:rsidRPr="2AA1B6CD">
              <w:rPr>
                <w:rFonts w:eastAsia="Times New Roman" w:cs="Times New Roman"/>
                <w:szCs w:val="24"/>
              </w:rPr>
              <w:t>• Pasitikėjimas savimi, teigiamas požiūris į save</w:t>
            </w:r>
          </w:p>
          <w:p w14:paraId="5769EAD7" w14:textId="77777777" w:rsidR="064D043E" w:rsidRDefault="2AA1B6CD" w:rsidP="2AA1B6CD">
            <w:pPr>
              <w:spacing w:line="257" w:lineRule="auto"/>
              <w:rPr>
                <w:rFonts w:eastAsia="Times New Roman" w:cs="Times New Roman"/>
                <w:szCs w:val="24"/>
              </w:rPr>
            </w:pPr>
            <w:r w:rsidRPr="2AA1B6CD">
              <w:rPr>
                <w:rFonts w:eastAsia="Times New Roman" w:cs="Times New Roman"/>
                <w:szCs w:val="24"/>
              </w:rPr>
              <w:t>• Gebėjimas priimti klaidas kaip neatsiejamą mokymosi proceso dalį</w:t>
            </w:r>
          </w:p>
          <w:p w14:paraId="15632794" w14:textId="77777777" w:rsidR="064D043E" w:rsidRDefault="064D043E" w:rsidP="2AA1B6CD">
            <w:pPr>
              <w:rPr>
                <w:b/>
                <w:bCs/>
              </w:rPr>
            </w:pPr>
          </w:p>
          <w:p w14:paraId="17F21AB5" w14:textId="77777777" w:rsidR="064D043E" w:rsidRDefault="2AA1B6CD" w:rsidP="2AA1B6CD">
            <w:pPr>
              <w:spacing w:line="257" w:lineRule="auto"/>
              <w:ind w:left="720"/>
            </w:pPr>
            <w:r w:rsidRPr="2AA1B6CD">
              <w:rPr>
                <w:rFonts w:eastAsia="Times New Roman" w:cs="Times New Roman"/>
                <w:b/>
                <w:bCs/>
                <w:szCs w:val="24"/>
              </w:rPr>
              <w:t>Išoriniai</w:t>
            </w:r>
            <w:r w:rsidRPr="2AA1B6CD">
              <w:rPr>
                <w:rFonts w:eastAsia="Times New Roman" w:cs="Times New Roman"/>
                <w:szCs w:val="24"/>
              </w:rPr>
              <w:t xml:space="preserve"> </w:t>
            </w:r>
            <w:r w:rsidRPr="2AA1B6CD">
              <w:rPr>
                <w:rFonts w:eastAsia="Times New Roman" w:cs="Times New Roman"/>
                <w:b/>
                <w:bCs/>
                <w:szCs w:val="24"/>
              </w:rPr>
              <w:t>veiksniai</w:t>
            </w:r>
            <w:r w:rsidRPr="2AA1B6CD">
              <w:rPr>
                <w:rFonts w:eastAsia="Times New Roman" w:cs="Times New Roman"/>
                <w:szCs w:val="24"/>
              </w:rPr>
              <w:t xml:space="preserve"> </w:t>
            </w:r>
          </w:p>
          <w:p w14:paraId="3DF73F3C" w14:textId="77777777" w:rsidR="064D043E" w:rsidRDefault="2AA1B6CD" w:rsidP="2AA1B6CD">
            <w:pPr>
              <w:spacing w:line="257" w:lineRule="auto"/>
              <w:rPr>
                <w:rFonts w:eastAsia="Times New Roman" w:cs="Times New Roman"/>
                <w:szCs w:val="24"/>
              </w:rPr>
            </w:pPr>
            <w:r w:rsidRPr="2AA1B6CD">
              <w:rPr>
                <w:rFonts w:eastAsia="Times New Roman" w:cs="Times New Roman"/>
                <w:szCs w:val="24"/>
              </w:rPr>
              <w:t>• Dienotvarkės turėjimas, kas užtikrina pusiausvyrą tarp mokymosi ir poilsio</w:t>
            </w:r>
          </w:p>
          <w:p w14:paraId="5141C473" w14:textId="77777777" w:rsidR="064D043E" w:rsidRDefault="2AA1B6CD" w:rsidP="2AA1B6CD">
            <w:pPr>
              <w:spacing w:line="257" w:lineRule="auto"/>
              <w:rPr>
                <w:rFonts w:eastAsia="Times New Roman" w:cs="Times New Roman"/>
                <w:szCs w:val="24"/>
              </w:rPr>
            </w:pPr>
            <w:r w:rsidRPr="2AA1B6CD">
              <w:rPr>
                <w:rFonts w:eastAsia="Times New Roman" w:cs="Times New Roman"/>
                <w:szCs w:val="24"/>
              </w:rPr>
              <w:t>• Draugų, turinčių panašias vertybes, turėjimas, jų palaikymas</w:t>
            </w:r>
          </w:p>
          <w:p w14:paraId="631A5FF1" w14:textId="77777777" w:rsidR="064D043E" w:rsidRDefault="2AA1B6CD" w:rsidP="2AA1B6CD">
            <w:pPr>
              <w:spacing w:line="257" w:lineRule="auto"/>
              <w:rPr>
                <w:rFonts w:eastAsia="Times New Roman" w:cs="Times New Roman"/>
                <w:szCs w:val="24"/>
              </w:rPr>
            </w:pPr>
            <w:r w:rsidRPr="2AA1B6CD">
              <w:rPr>
                <w:rFonts w:eastAsia="Times New Roman" w:cs="Times New Roman"/>
                <w:szCs w:val="24"/>
              </w:rPr>
              <w:t>• Šeimos palaikymas</w:t>
            </w:r>
          </w:p>
          <w:p w14:paraId="05DF9D89" w14:textId="77777777" w:rsidR="064D043E" w:rsidRDefault="2AA1B6CD" w:rsidP="2AA1B6CD">
            <w:pPr>
              <w:spacing w:line="257" w:lineRule="auto"/>
              <w:rPr>
                <w:rFonts w:eastAsia="Times New Roman" w:cs="Times New Roman"/>
                <w:szCs w:val="24"/>
              </w:rPr>
            </w:pPr>
            <w:r w:rsidRPr="2AA1B6CD">
              <w:rPr>
                <w:rFonts w:eastAsia="Times New Roman" w:cs="Times New Roman"/>
                <w:szCs w:val="24"/>
              </w:rPr>
              <w:t>• Patogi mokymosi aplinka</w:t>
            </w:r>
          </w:p>
          <w:p w14:paraId="6EAB4358" w14:textId="77777777" w:rsidR="064D043E" w:rsidRDefault="2AA1B6CD" w:rsidP="2AA1B6CD">
            <w:pPr>
              <w:spacing w:line="257" w:lineRule="auto"/>
              <w:rPr>
                <w:rFonts w:eastAsia="Times New Roman" w:cs="Times New Roman"/>
                <w:szCs w:val="24"/>
              </w:rPr>
            </w:pPr>
            <w:r w:rsidRPr="2AA1B6CD">
              <w:rPr>
                <w:rFonts w:eastAsia="Times New Roman" w:cs="Times New Roman"/>
                <w:szCs w:val="24"/>
              </w:rPr>
              <w:t>• Trišaliai pokalbiai</w:t>
            </w:r>
          </w:p>
          <w:p w14:paraId="3B43781C" w14:textId="77777777" w:rsidR="064D043E" w:rsidRDefault="2AA1B6CD" w:rsidP="2AA1B6CD">
            <w:pPr>
              <w:spacing w:line="257" w:lineRule="auto"/>
              <w:rPr>
                <w:rFonts w:eastAsia="Times New Roman" w:cs="Times New Roman"/>
                <w:szCs w:val="24"/>
              </w:rPr>
            </w:pPr>
            <w:r w:rsidRPr="2AA1B6CD">
              <w:rPr>
                <w:rFonts w:eastAsia="Times New Roman" w:cs="Times New Roman"/>
                <w:szCs w:val="24"/>
              </w:rPr>
              <w:t>• Mokytojo entuziazmas pamokose</w:t>
            </w:r>
          </w:p>
          <w:p w14:paraId="2663AECD" w14:textId="77777777" w:rsidR="064D043E" w:rsidRDefault="2AA1B6CD" w:rsidP="2AA1B6CD">
            <w:pPr>
              <w:spacing w:line="257" w:lineRule="auto"/>
              <w:rPr>
                <w:rFonts w:eastAsia="Times New Roman" w:cs="Times New Roman"/>
                <w:szCs w:val="24"/>
              </w:rPr>
            </w:pPr>
            <w:r w:rsidRPr="2AA1B6CD">
              <w:rPr>
                <w:rFonts w:eastAsia="Times New Roman" w:cs="Times New Roman"/>
                <w:szCs w:val="24"/>
              </w:rPr>
              <w:t>• Draugiški santykiai su mokytojais, gebančiais kartu užtikrinti drausmę ir tvarką pamokose</w:t>
            </w:r>
          </w:p>
          <w:p w14:paraId="5935C623" w14:textId="77777777" w:rsidR="009B0D70" w:rsidRPr="006E678B" w:rsidRDefault="2AA1B6CD" w:rsidP="006E678B">
            <w:pPr>
              <w:spacing w:line="257" w:lineRule="auto"/>
              <w:rPr>
                <w:rFonts w:eastAsia="Times New Roman" w:cs="Times New Roman"/>
                <w:szCs w:val="24"/>
              </w:rPr>
            </w:pPr>
            <w:r w:rsidRPr="2AA1B6CD">
              <w:rPr>
                <w:rFonts w:eastAsia="Times New Roman" w:cs="Times New Roman"/>
                <w:szCs w:val="24"/>
              </w:rPr>
              <w:t>• Mokymo metodų įvairovė pamokose</w:t>
            </w:r>
          </w:p>
        </w:tc>
        <w:tc>
          <w:tcPr>
            <w:tcW w:w="5103" w:type="dxa"/>
            <w:shd w:val="clear" w:color="auto" w:fill="auto"/>
            <w:vAlign w:val="center"/>
          </w:tcPr>
          <w:p w14:paraId="7EFF1A7B" w14:textId="77777777" w:rsidR="009B0D70" w:rsidRPr="00184B4D" w:rsidRDefault="009B0D70" w:rsidP="00445F16">
            <w:pPr>
              <w:pStyle w:val="Sraopastraipa"/>
              <w:ind w:left="0"/>
              <w:rPr>
                <w:b/>
                <w:color w:val="FF0000"/>
              </w:rPr>
            </w:pPr>
          </w:p>
        </w:tc>
        <w:tc>
          <w:tcPr>
            <w:tcW w:w="2543" w:type="dxa"/>
            <w:vAlign w:val="center"/>
          </w:tcPr>
          <w:p w14:paraId="1BA7E4DC" w14:textId="77777777" w:rsidR="009B0D70" w:rsidRDefault="009B0D70" w:rsidP="00445F16">
            <w:pPr>
              <w:pStyle w:val="Sraopastraipa"/>
              <w:ind w:left="0"/>
            </w:pPr>
          </w:p>
        </w:tc>
      </w:tr>
      <w:tr w:rsidR="00607D12" w14:paraId="1DCBB884" w14:textId="77777777" w:rsidTr="00AC6B09">
        <w:trPr>
          <w:trHeight w:val="323"/>
        </w:trPr>
        <w:tc>
          <w:tcPr>
            <w:tcW w:w="3302" w:type="dxa"/>
            <w:vMerge/>
            <w:vAlign w:val="center"/>
          </w:tcPr>
          <w:p w14:paraId="0A9CA250" w14:textId="77777777" w:rsidR="00607D12" w:rsidRDefault="00607D12" w:rsidP="00D64278">
            <w:pPr>
              <w:pStyle w:val="Sraopastraipa"/>
              <w:ind w:left="0"/>
            </w:pPr>
          </w:p>
        </w:tc>
        <w:tc>
          <w:tcPr>
            <w:tcW w:w="2373" w:type="dxa"/>
            <w:vAlign w:val="center"/>
          </w:tcPr>
          <w:p w14:paraId="360B92C8" w14:textId="77777777" w:rsidR="00607D12" w:rsidRDefault="00607D12" w:rsidP="00445F16">
            <w:pPr>
              <w:pStyle w:val="Sraopastraipa"/>
              <w:ind w:left="0"/>
            </w:pPr>
            <w:r>
              <w:t>Mokiniai yra sveikai ambicingi ir atkaklūs.</w:t>
            </w:r>
          </w:p>
        </w:tc>
        <w:tc>
          <w:tcPr>
            <w:tcW w:w="2496" w:type="dxa"/>
            <w:vAlign w:val="center"/>
          </w:tcPr>
          <w:p w14:paraId="750AD393" w14:textId="77777777" w:rsidR="00607D12" w:rsidRDefault="00607D12" w:rsidP="00445F16">
            <w:pPr>
              <w:pStyle w:val="Sraopastraipa"/>
              <w:ind w:left="0"/>
            </w:pPr>
            <w:r w:rsidRPr="0097303F">
              <w:rPr>
                <w:b/>
              </w:rPr>
              <w:t>78</w:t>
            </w:r>
            <w:r>
              <w:t xml:space="preserve"> proc. mokinių yra sveikai ambicingi ir atkaklūs.</w:t>
            </w:r>
          </w:p>
        </w:tc>
        <w:tc>
          <w:tcPr>
            <w:tcW w:w="5149" w:type="dxa"/>
            <w:vAlign w:val="center"/>
          </w:tcPr>
          <w:p w14:paraId="3B63B533" w14:textId="77777777" w:rsidR="00607D12" w:rsidRDefault="003808E5" w:rsidP="00445F16">
            <w:pPr>
              <w:pStyle w:val="Sraopastraipa"/>
              <w:ind w:left="0"/>
            </w:pPr>
            <w:r w:rsidRPr="003808E5">
              <w:rPr>
                <w:b/>
              </w:rPr>
              <w:t>80,3 proc.</w:t>
            </w:r>
            <w:r>
              <w:t xml:space="preserve"> mokinių priima pagrįstą kritiką.</w:t>
            </w:r>
          </w:p>
        </w:tc>
        <w:tc>
          <w:tcPr>
            <w:tcW w:w="5103" w:type="dxa"/>
            <w:vAlign w:val="center"/>
          </w:tcPr>
          <w:p w14:paraId="7B2B36AC" w14:textId="77777777" w:rsidR="00607D12" w:rsidRDefault="001C7A6F" w:rsidP="00445F16">
            <w:pPr>
              <w:pStyle w:val="Sraopastraipa"/>
              <w:ind w:left="0"/>
            </w:pPr>
            <w:r w:rsidRPr="001C7A6F">
              <w:rPr>
                <w:b/>
              </w:rPr>
              <w:t>77,1 proc.</w:t>
            </w:r>
            <w:r>
              <w:t xml:space="preserve"> mokytojų teigia, kad mokiniai yra sveikai ambicingi ir atkaklūs.</w:t>
            </w:r>
          </w:p>
        </w:tc>
        <w:tc>
          <w:tcPr>
            <w:tcW w:w="2543" w:type="dxa"/>
            <w:vAlign w:val="center"/>
          </w:tcPr>
          <w:p w14:paraId="43DD59D2" w14:textId="77777777" w:rsidR="00607D12" w:rsidRDefault="00607D12" w:rsidP="00445F16">
            <w:pPr>
              <w:pStyle w:val="Sraopastraipa"/>
              <w:ind w:left="0"/>
            </w:pPr>
            <w:r>
              <w:t xml:space="preserve">Mokinių ir mokytojų apklausa. </w:t>
            </w:r>
          </w:p>
        </w:tc>
      </w:tr>
      <w:tr w:rsidR="00682C0D" w14:paraId="4B318289" w14:textId="77777777" w:rsidTr="00AC6B09">
        <w:trPr>
          <w:trHeight w:val="323"/>
        </w:trPr>
        <w:tc>
          <w:tcPr>
            <w:tcW w:w="3302" w:type="dxa"/>
            <w:vMerge/>
            <w:vAlign w:val="center"/>
          </w:tcPr>
          <w:p w14:paraId="2B7250A8" w14:textId="77777777" w:rsidR="00682C0D" w:rsidRDefault="00682C0D" w:rsidP="00D64278">
            <w:pPr>
              <w:pStyle w:val="Sraopastraipa"/>
              <w:ind w:left="0"/>
            </w:pPr>
          </w:p>
        </w:tc>
        <w:tc>
          <w:tcPr>
            <w:tcW w:w="2373" w:type="dxa"/>
            <w:vMerge w:val="restart"/>
            <w:vAlign w:val="center"/>
          </w:tcPr>
          <w:p w14:paraId="5B8D196B" w14:textId="77777777" w:rsidR="00682C0D" w:rsidRDefault="00682C0D" w:rsidP="00445F16">
            <w:pPr>
              <w:pStyle w:val="Sraopastraipa"/>
              <w:ind w:left="0"/>
            </w:pPr>
            <w:r>
              <w:t>Mokiniai valdo save stresinėse situacijose.</w:t>
            </w:r>
          </w:p>
        </w:tc>
        <w:tc>
          <w:tcPr>
            <w:tcW w:w="2496" w:type="dxa"/>
            <w:vMerge w:val="restart"/>
            <w:vAlign w:val="center"/>
          </w:tcPr>
          <w:p w14:paraId="4F14F649" w14:textId="77777777" w:rsidR="00682C0D" w:rsidRDefault="00682C0D" w:rsidP="00445F16">
            <w:pPr>
              <w:pStyle w:val="Sraopastraipa"/>
              <w:ind w:left="0"/>
            </w:pPr>
            <w:r w:rsidRPr="0097303F">
              <w:rPr>
                <w:b/>
              </w:rPr>
              <w:t>75</w:t>
            </w:r>
            <w:r>
              <w:t xml:space="preserve"> proc. mokinių valdo save stresinėse situacijose.</w:t>
            </w:r>
          </w:p>
        </w:tc>
        <w:tc>
          <w:tcPr>
            <w:tcW w:w="5149" w:type="dxa"/>
            <w:shd w:val="clear" w:color="auto" w:fill="auto"/>
            <w:vAlign w:val="center"/>
          </w:tcPr>
          <w:p w14:paraId="7239353E" w14:textId="77777777" w:rsidR="00682C0D" w:rsidRDefault="00682C0D" w:rsidP="00445F16">
            <w:pPr>
              <w:pStyle w:val="Sraopastraipa"/>
              <w:ind w:left="0"/>
            </w:pPr>
            <w:r w:rsidRPr="00C56FE5">
              <w:rPr>
                <w:b/>
              </w:rPr>
              <w:t>72,8</w:t>
            </w:r>
            <w:r>
              <w:t xml:space="preserve"> proc. mokinių taikiai sprendžia konfliktus ir geba susivaldyti stresinėse situacijose.</w:t>
            </w:r>
          </w:p>
          <w:p w14:paraId="17BC8CDA" w14:textId="77777777" w:rsidR="00682C0D" w:rsidRDefault="00682C0D" w:rsidP="00445F16">
            <w:pPr>
              <w:pStyle w:val="Sraopastraipa"/>
              <w:ind w:left="0"/>
            </w:pPr>
            <w:r w:rsidRPr="00C56FE5">
              <w:rPr>
                <w:b/>
                <w:color w:val="FF0000"/>
              </w:rPr>
              <w:t>46</w:t>
            </w:r>
            <w:r>
              <w:rPr>
                <w:b/>
                <w:color w:val="FF0000"/>
              </w:rPr>
              <w:t>,</w:t>
            </w:r>
            <w:r w:rsidRPr="00C56FE5">
              <w:rPr>
                <w:b/>
                <w:color w:val="FF0000"/>
              </w:rPr>
              <w:t>9</w:t>
            </w:r>
            <w:r w:rsidRPr="00C56FE5">
              <w:rPr>
                <w:color w:val="FF0000"/>
              </w:rPr>
              <w:t xml:space="preserve"> </w:t>
            </w:r>
            <w:r w:rsidRPr="00C56FE5">
              <w:rPr>
                <w:b/>
                <w:color w:val="FF0000"/>
              </w:rPr>
              <w:t>proc.</w:t>
            </w:r>
            <w:r w:rsidRPr="00C56FE5">
              <w:rPr>
                <w:color w:val="FF0000"/>
              </w:rPr>
              <w:t xml:space="preserve"> </w:t>
            </w:r>
            <w:r>
              <w:t xml:space="preserve">mokinių patiria stresą atlikdami klasės ir namų darbus. </w:t>
            </w:r>
            <w:r w:rsidRPr="00C56FE5">
              <w:rPr>
                <w:b/>
                <w:color w:val="FF0000"/>
              </w:rPr>
              <w:t>49,8 proc.</w:t>
            </w:r>
            <w:r w:rsidRPr="00C56FE5">
              <w:rPr>
                <w:color w:val="FF0000"/>
              </w:rPr>
              <w:t xml:space="preserve"> </w:t>
            </w:r>
            <w:r>
              <w:t>mokinių dažnai jaučia nerimą, kai yra mokykloje.</w:t>
            </w:r>
          </w:p>
        </w:tc>
        <w:tc>
          <w:tcPr>
            <w:tcW w:w="5103" w:type="dxa"/>
            <w:vMerge w:val="restart"/>
            <w:shd w:val="clear" w:color="auto" w:fill="auto"/>
            <w:vAlign w:val="center"/>
          </w:tcPr>
          <w:p w14:paraId="37744E74" w14:textId="77777777" w:rsidR="00682C0D" w:rsidRDefault="00682C0D" w:rsidP="00445F16">
            <w:pPr>
              <w:pStyle w:val="Sraopastraipa"/>
              <w:ind w:left="0"/>
            </w:pPr>
            <w:r w:rsidRPr="00E07FC9">
              <w:rPr>
                <w:b/>
              </w:rPr>
              <w:t>82,9 proc.</w:t>
            </w:r>
            <w:r>
              <w:t xml:space="preserve"> mokytojų teigia, kad mokiniai taikiai sprendžia konfliktus ir geba susivaldyti stresinėse situacijose, geba prisiimti atsakomybę už savo elgesį, </w:t>
            </w:r>
            <w:r w:rsidRPr="00E07FC9">
              <w:rPr>
                <w:b/>
              </w:rPr>
              <w:t>77,1 proc.</w:t>
            </w:r>
            <w:r>
              <w:t xml:space="preserve"> mokytojų mano, kad mokiniai </w:t>
            </w:r>
            <w:r>
              <w:lastRenderedPageBreak/>
              <w:t>nepatiria streso atlikdami klasės ar namų darbų užduotis.</w:t>
            </w:r>
          </w:p>
        </w:tc>
        <w:tc>
          <w:tcPr>
            <w:tcW w:w="2543" w:type="dxa"/>
            <w:vMerge w:val="restart"/>
            <w:vAlign w:val="center"/>
          </w:tcPr>
          <w:p w14:paraId="03F28805" w14:textId="77777777" w:rsidR="00682C0D" w:rsidRDefault="442C65E8" w:rsidP="00445F16">
            <w:pPr>
              <w:pStyle w:val="Sraopastraipa"/>
              <w:ind w:left="0"/>
            </w:pPr>
            <w:r>
              <w:lastRenderedPageBreak/>
              <w:t xml:space="preserve">Mokinių ir mokytojų apklausa, </w:t>
            </w:r>
          </w:p>
          <w:p w14:paraId="0A58CD0F" w14:textId="77777777" w:rsidR="00682C0D" w:rsidRDefault="442C65E8" w:rsidP="00445F16">
            <w:pPr>
              <w:pStyle w:val="Sraopastraipa"/>
              <w:ind w:left="0"/>
            </w:pPr>
            <w:r>
              <w:t>Fokus grupė (I-III</w:t>
            </w:r>
          </w:p>
          <w:p w14:paraId="0BBF767E" w14:textId="77777777" w:rsidR="00682C0D" w:rsidRDefault="442C65E8" w:rsidP="00445F16">
            <w:pPr>
              <w:pStyle w:val="Sraopastraipa"/>
              <w:ind w:left="0"/>
            </w:pPr>
            <w:r>
              <w:t>gimnazinių klasių mokinių grupė)</w:t>
            </w:r>
          </w:p>
        </w:tc>
      </w:tr>
      <w:tr w:rsidR="00682C0D" w14:paraId="386BB689" w14:textId="77777777" w:rsidTr="00AC6B09">
        <w:trPr>
          <w:trHeight w:val="323"/>
        </w:trPr>
        <w:tc>
          <w:tcPr>
            <w:tcW w:w="3302" w:type="dxa"/>
            <w:vMerge/>
            <w:vAlign w:val="center"/>
          </w:tcPr>
          <w:p w14:paraId="4569958A" w14:textId="77777777" w:rsidR="00682C0D" w:rsidRDefault="00682C0D" w:rsidP="00D64278">
            <w:pPr>
              <w:pStyle w:val="Sraopastraipa"/>
              <w:ind w:left="0"/>
            </w:pPr>
          </w:p>
        </w:tc>
        <w:tc>
          <w:tcPr>
            <w:tcW w:w="2373" w:type="dxa"/>
            <w:vMerge/>
            <w:vAlign w:val="center"/>
          </w:tcPr>
          <w:p w14:paraId="7E9AABD1" w14:textId="77777777" w:rsidR="00682C0D" w:rsidRDefault="00682C0D" w:rsidP="00445F16">
            <w:pPr>
              <w:pStyle w:val="Sraopastraipa"/>
              <w:ind w:left="0"/>
            </w:pPr>
          </w:p>
        </w:tc>
        <w:tc>
          <w:tcPr>
            <w:tcW w:w="2496" w:type="dxa"/>
            <w:vMerge/>
            <w:vAlign w:val="center"/>
          </w:tcPr>
          <w:p w14:paraId="0EBE6538" w14:textId="77777777" w:rsidR="00682C0D" w:rsidRPr="0097303F" w:rsidRDefault="00682C0D" w:rsidP="00445F16">
            <w:pPr>
              <w:pStyle w:val="Sraopastraipa"/>
              <w:ind w:left="0"/>
              <w:rPr>
                <w:b/>
              </w:rPr>
            </w:pPr>
          </w:p>
        </w:tc>
        <w:tc>
          <w:tcPr>
            <w:tcW w:w="5149" w:type="dxa"/>
            <w:shd w:val="clear" w:color="auto" w:fill="auto"/>
            <w:vAlign w:val="center"/>
          </w:tcPr>
          <w:p w14:paraId="393DC539" w14:textId="77777777" w:rsidR="00682C0D" w:rsidRDefault="00682C0D" w:rsidP="00682C0D">
            <w:pPr>
              <w:pStyle w:val="Sraopastraipa"/>
              <w:tabs>
                <w:tab w:val="left" w:pos="218"/>
              </w:tabs>
              <w:ind w:left="0"/>
              <w:rPr>
                <w:rFonts w:cs="Times New Roman"/>
                <w:b/>
                <w:szCs w:val="24"/>
              </w:rPr>
            </w:pPr>
            <w:r w:rsidRPr="00682C0D">
              <w:rPr>
                <w:b/>
              </w:rPr>
              <w:t>Fokus grupės tyrimo metu mokiniai įvardijo, k</w:t>
            </w:r>
            <w:r w:rsidRPr="00682C0D">
              <w:rPr>
                <w:rFonts w:cs="Times New Roman"/>
                <w:b/>
                <w:szCs w:val="24"/>
              </w:rPr>
              <w:t>okias naudoja strategijas stresinių situacijų įveikai/valdymui</w:t>
            </w:r>
            <w:r>
              <w:rPr>
                <w:rFonts w:cs="Times New Roman"/>
                <w:b/>
                <w:szCs w:val="24"/>
              </w:rPr>
              <w:t>:</w:t>
            </w:r>
          </w:p>
          <w:p w14:paraId="11C3F82C" w14:textId="77777777" w:rsidR="00682C0D" w:rsidRPr="00BF068E" w:rsidRDefault="00682C0D" w:rsidP="00682C0D">
            <w:pPr>
              <w:pStyle w:val="Sraopastraipa"/>
              <w:numPr>
                <w:ilvl w:val="0"/>
                <w:numId w:val="25"/>
              </w:numPr>
              <w:tabs>
                <w:tab w:val="left" w:pos="218"/>
              </w:tabs>
              <w:ind w:left="-38" w:hanging="28"/>
              <w:rPr>
                <w:rFonts w:cs="Times New Roman"/>
                <w:szCs w:val="24"/>
              </w:rPr>
            </w:pPr>
            <w:r w:rsidRPr="00BF068E">
              <w:rPr>
                <w:rFonts w:cs="Times New Roman"/>
                <w:szCs w:val="24"/>
              </w:rPr>
              <w:t>Platesnės perspektyvos matymas nesureikšminant nesėkmių</w:t>
            </w:r>
          </w:p>
          <w:p w14:paraId="26146902" w14:textId="77777777" w:rsidR="00682C0D" w:rsidRPr="00BF068E" w:rsidRDefault="00682C0D" w:rsidP="00682C0D">
            <w:pPr>
              <w:pStyle w:val="Sraopastraipa"/>
              <w:numPr>
                <w:ilvl w:val="0"/>
                <w:numId w:val="25"/>
              </w:numPr>
              <w:tabs>
                <w:tab w:val="left" w:pos="218"/>
              </w:tabs>
              <w:ind w:left="-38" w:hanging="28"/>
              <w:rPr>
                <w:rFonts w:cs="Times New Roman"/>
                <w:szCs w:val="24"/>
              </w:rPr>
            </w:pPr>
            <w:r w:rsidRPr="00BF068E">
              <w:rPr>
                <w:rFonts w:cs="Times New Roman"/>
                <w:szCs w:val="24"/>
              </w:rPr>
              <w:t>Pozityvios mintys/mąstymas; optimistinio požiūrio palaikymas</w:t>
            </w:r>
          </w:p>
          <w:p w14:paraId="780D2DF7" w14:textId="77777777" w:rsidR="00682C0D" w:rsidRPr="00BF068E" w:rsidRDefault="00682C0D" w:rsidP="00682C0D">
            <w:pPr>
              <w:pStyle w:val="Sraopastraipa"/>
              <w:numPr>
                <w:ilvl w:val="0"/>
                <w:numId w:val="25"/>
              </w:numPr>
              <w:tabs>
                <w:tab w:val="left" w:pos="218"/>
              </w:tabs>
              <w:ind w:left="-38" w:hanging="28"/>
              <w:rPr>
                <w:rFonts w:cs="Times New Roman"/>
                <w:szCs w:val="24"/>
              </w:rPr>
            </w:pPr>
            <w:r w:rsidRPr="00BF068E">
              <w:rPr>
                <w:rFonts w:cs="Times New Roman"/>
                <w:szCs w:val="24"/>
              </w:rPr>
              <w:t>Gebėjimas tvarkytis su neigiamomis, nudrąsinančiomis mintimis</w:t>
            </w:r>
          </w:p>
          <w:p w14:paraId="2CA95E6F" w14:textId="77777777" w:rsidR="00682C0D" w:rsidRPr="00682C0D" w:rsidRDefault="064D043E" w:rsidP="064D043E">
            <w:pPr>
              <w:pStyle w:val="Sraopastraipa"/>
              <w:numPr>
                <w:ilvl w:val="0"/>
                <w:numId w:val="25"/>
              </w:numPr>
              <w:tabs>
                <w:tab w:val="left" w:pos="218"/>
              </w:tabs>
              <w:ind w:left="-38" w:hanging="28"/>
              <w:rPr>
                <w:rFonts w:cs="Times New Roman"/>
              </w:rPr>
            </w:pPr>
            <w:r w:rsidRPr="064D043E">
              <w:rPr>
                <w:rFonts w:cs="Times New Roman"/>
              </w:rPr>
              <w:t>Gebėjimas save padrąsinti – darau tai, ką galiu geriausiai esamoje situacijoje.</w:t>
            </w:r>
          </w:p>
          <w:p w14:paraId="78988BFB" w14:textId="77777777" w:rsidR="00682C0D" w:rsidRPr="00682C0D" w:rsidRDefault="064D043E" w:rsidP="064D043E">
            <w:pPr>
              <w:pStyle w:val="Sraopastraipa"/>
              <w:numPr>
                <w:ilvl w:val="0"/>
                <w:numId w:val="25"/>
              </w:numPr>
              <w:tabs>
                <w:tab w:val="left" w:pos="218"/>
              </w:tabs>
              <w:ind w:left="-38" w:hanging="28"/>
              <w:rPr>
                <w:rFonts w:cs="Times New Roman"/>
              </w:rPr>
            </w:pPr>
            <w:r w:rsidRPr="064D043E">
              <w:rPr>
                <w:rFonts w:cs="Times New Roman"/>
              </w:rPr>
              <w:t>Nežinomybės toleravimas</w:t>
            </w:r>
          </w:p>
          <w:p w14:paraId="0F3F1D37" w14:textId="77777777" w:rsidR="00682C0D" w:rsidRPr="00682C0D" w:rsidRDefault="064D043E" w:rsidP="064D043E">
            <w:pPr>
              <w:pStyle w:val="Sraopastraipa"/>
              <w:numPr>
                <w:ilvl w:val="0"/>
                <w:numId w:val="25"/>
              </w:numPr>
              <w:tabs>
                <w:tab w:val="left" w:pos="218"/>
              </w:tabs>
              <w:ind w:left="-38" w:hanging="28"/>
              <w:rPr>
                <w:rFonts w:cs="Times New Roman"/>
              </w:rPr>
            </w:pPr>
            <w:r w:rsidRPr="064D043E">
              <w:rPr>
                <w:rFonts w:cs="Times New Roman"/>
              </w:rPr>
              <w:t>Nuostata, jog nepasisekus yra visada antra galimybė</w:t>
            </w:r>
          </w:p>
          <w:p w14:paraId="0350725E" w14:textId="77777777" w:rsidR="00682C0D" w:rsidRPr="00682C0D" w:rsidRDefault="064D043E" w:rsidP="064D043E">
            <w:pPr>
              <w:pStyle w:val="Sraopastraipa"/>
              <w:numPr>
                <w:ilvl w:val="0"/>
                <w:numId w:val="25"/>
              </w:numPr>
              <w:tabs>
                <w:tab w:val="left" w:pos="218"/>
              </w:tabs>
              <w:ind w:left="-38" w:hanging="28"/>
              <w:rPr>
                <w:rFonts w:cs="Times New Roman"/>
              </w:rPr>
            </w:pPr>
            <w:r w:rsidRPr="064D043E">
              <w:rPr>
                <w:rFonts w:cs="Times New Roman"/>
              </w:rPr>
              <w:t>Fizinis aktyvumas</w:t>
            </w:r>
          </w:p>
          <w:p w14:paraId="40403A25" w14:textId="77777777" w:rsidR="00682C0D" w:rsidRPr="00682C0D" w:rsidRDefault="064D043E" w:rsidP="064D043E">
            <w:pPr>
              <w:pStyle w:val="Sraopastraipa"/>
              <w:numPr>
                <w:ilvl w:val="0"/>
                <w:numId w:val="25"/>
              </w:numPr>
              <w:tabs>
                <w:tab w:val="left" w:pos="218"/>
              </w:tabs>
              <w:ind w:left="-38" w:hanging="28"/>
              <w:rPr>
                <w:rFonts w:cs="Times New Roman"/>
              </w:rPr>
            </w:pPr>
            <w:r w:rsidRPr="064D043E">
              <w:rPr>
                <w:rFonts w:cs="Times New Roman"/>
              </w:rPr>
              <w:t>Šeimos ir draugų palaikymas</w:t>
            </w:r>
          </w:p>
          <w:p w14:paraId="7B03678B" w14:textId="77777777" w:rsidR="00682C0D" w:rsidRPr="00682C0D" w:rsidRDefault="064D043E" w:rsidP="064D043E">
            <w:pPr>
              <w:pStyle w:val="Sraopastraipa"/>
              <w:numPr>
                <w:ilvl w:val="0"/>
                <w:numId w:val="25"/>
              </w:numPr>
              <w:tabs>
                <w:tab w:val="left" w:pos="218"/>
              </w:tabs>
              <w:ind w:left="-38" w:hanging="28"/>
              <w:rPr>
                <w:rFonts w:cs="Times New Roman"/>
              </w:rPr>
            </w:pPr>
            <w:r w:rsidRPr="064D043E">
              <w:rPr>
                <w:rFonts w:cs="Times New Roman"/>
              </w:rPr>
              <w:t>Mėgstamų veiklų/hobių turėjimas, kas padeda nukreipti mintis nuo rūpesčių, pailsėti</w:t>
            </w:r>
          </w:p>
          <w:p w14:paraId="4CA848FD" w14:textId="77777777" w:rsidR="00682C0D" w:rsidRPr="00682C0D" w:rsidRDefault="064D043E" w:rsidP="064D043E">
            <w:pPr>
              <w:pStyle w:val="Sraopastraipa"/>
              <w:numPr>
                <w:ilvl w:val="0"/>
                <w:numId w:val="25"/>
              </w:numPr>
              <w:tabs>
                <w:tab w:val="left" w:pos="218"/>
              </w:tabs>
              <w:ind w:left="-38" w:hanging="28"/>
              <w:rPr>
                <w:rFonts w:cs="Times New Roman"/>
              </w:rPr>
            </w:pPr>
            <w:r w:rsidRPr="064D043E">
              <w:rPr>
                <w:rFonts w:cs="Times New Roman"/>
              </w:rPr>
              <w:t>Meditacijos pratimų naudojimas</w:t>
            </w:r>
          </w:p>
          <w:p w14:paraId="6F04F7BC" w14:textId="77777777" w:rsidR="00682C0D" w:rsidRPr="00682C0D" w:rsidRDefault="00682C0D" w:rsidP="064D043E">
            <w:pPr>
              <w:tabs>
                <w:tab w:val="left" w:pos="218"/>
              </w:tabs>
              <w:rPr>
                <w:rFonts w:cs="Times New Roman"/>
              </w:rPr>
            </w:pPr>
          </w:p>
        </w:tc>
        <w:tc>
          <w:tcPr>
            <w:tcW w:w="5103" w:type="dxa"/>
            <w:vMerge/>
            <w:shd w:val="clear" w:color="auto" w:fill="auto"/>
            <w:vAlign w:val="center"/>
          </w:tcPr>
          <w:p w14:paraId="2CA0E1BB" w14:textId="77777777" w:rsidR="00682C0D" w:rsidRPr="00E07FC9" w:rsidRDefault="00682C0D" w:rsidP="00445F16">
            <w:pPr>
              <w:pStyle w:val="Sraopastraipa"/>
              <w:ind w:left="0"/>
              <w:rPr>
                <w:b/>
              </w:rPr>
            </w:pPr>
          </w:p>
        </w:tc>
        <w:tc>
          <w:tcPr>
            <w:tcW w:w="2543" w:type="dxa"/>
            <w:vMerge/>
            <w:vAlign w:val="center"/>
          </w:tcPr>
          <w:p w14:paraId="33009548" w14:textId="77777777" w:rsidR="00682C0D" w:rsidRDefault="00682C0D" w:rsidP="00445F16">
            <w:pPr>
              <w:pStyle w:val="Sraopastraipa"/>
              <w:ind w:left="0"/>
            </w:pPr>
          </w:p>
        </w:tc>
      </w:tr>
      <w:tr w:rsidR="00682C0D" w14:paraId="507267F4" w14:textId="77777777" w:rsidTr="00AC6B09">
        <w:trPr>
          <w:trHeight w:val="323"/>
        </w:trPr>
        <w:tc>
          <w:tcPr>
            <w:tcW w:w="3302" w:type="dxa"/>
            <w:vMerge/>
            <w:vAlign w:val="center"/>
          </w:tcPr>
          <w:p w14:paraId="17467545" w14:textId="77777777" w:rsidR="00682C0D" w:rsidRDefault="00682C0D" w:rsidP="00450A93">
            <w:pPr>
              <w:pStyle w:val="Sraopastraipa"/>
              <w:ind w:left="0"/>
            </w:pPr>
          </w:p>
        </w:tc>
        <w:tc>
          <w:tcPr>
            <w:tcW w:w="2373" w:type="dxa"/>
            <w:vAlign w:val="center"/>
          </w:tcPr>
          <w:p w14:paraId="050DA732" w14:textId="77777777" w:rsidR="00682C0D" w:rsidRDefault="00682C0D" w:rsidP="00445F16">
            <w:pPr>
              <w:pStyle w:val="Sraopastraipa"/>
              <w:ind w:left="0"/>
            </w:pPr>
            <w:r>
              <w:t>Mokiniai konstruktyviai sprendžia problemas.</w:t>
            </w:r>
          </w:p>
        </w:tc>
        <w:tc>
          <w:tcPr>
            <w:tcW w:w="2496" w:type="dxa"/>
            <w:vAlign w:val="center"/>
          </w:tcPr>
          <w:p w14:paraId="77D3D572" w14:textId="77777777" w:rsidR="00682C0D" w:rsidRDefault="00682C0D" w:rsidP="00445F16">
            <w:pPr>
              <w:pStyle w:val="Sraopastraipa"/>
              <w:ind w:left="0"/>
            </w:pPr>
            <w:r w:rsidRPr="0097303F">
              <w:rPr>
                <w:b/>
              </w:rPr>
              <w:t>79</w:t>
            </w:r>
            <w:r>
              <w:t xml:space="preserve"> proc. mokinių konstruktyviai sprendžia problemas.</w:t>
            </w:r>
          </w:p>
        </w:tc>
        <w:tc>
          <w:tcPr>
            <w:tcW w:w="5149" w:type="dxa"/>
            <w:vAlign w:val="center"/>
          </w:tcPr>
          <w:p w14:paraId="14B05DAB" w14:textId="77777777" w:rsidR="00682C0D" w:rsidRDefault="442C65E8" w:rsidP="00445F16">
            <w:pPr>
              <w:pStyle w:val="Sraopastraipa"/>
              <w:ind w:left="0"/>
            </w:pPr>
            <w:r w:rsidRPr="442C65E8">
              <w:rPr>
                <w:b/>
                <w:bCs/>
              </w:rPr>
              <w:t>80,6</w:t>
            </w:r>
            <w:r>
              <w:t xml:space="preserve"> </w:t>
            </w:r>
            <w:r w:rsidRPr="442C65E8">
              <w:rPr>
                <w:b/>
                <w:bCs/>
              </w:rPr>
              <w:t>proc.</w:t>
            </w:r>
            <w:r>
              <w:t xml:space="preserve"> mokinių moka spręsti iškilusias problemas, </w:t>
            </w:r>
            <w:r w:rsidRPr="442C65E8">
              <w:rPr>
                <w:b/>
                <w:bCs/>
              </w:rPr>
              <w:t>78,5 proc.</w:t>
            </w:r>
            <w:r>
              <w:t xml:space="preserve"> žino, ką turi išmokti ir kokius būdus naudoti sprendžiant iškilusias mokymosi problemas.</w:t>
            </w:r>
          </w:p>
          <w:p w14:paraId="4D062849" w14:textId="77777777" w:rsidR="00682C0D" w:rsidRDefault="00682C0D" w:rsidP="442C65E8">
            <w:pPr>
              <w:jc w:val="both"/>
              <w:rPr>
                <w:b/>
                <w:bCs/>
              </w:rPr>
            </w:pPr>
          </w:p>
          <w:p w14:paraId="00445715" w14:textId="77777777" w:rsidR="00682C0D" w:rsidRDefault="2AA1B6CD" w:rsidP="2AA1B6CD">
            <w:pPr>
              <w:rPr>
                <w:rFonts w:cs="Times New Roman"/>
              </w:rPr>
            </w:pPr>
            <w:r w:rsidRPr="2AA1B6CD">
              <w:rPr>
                <w:b/>
                <w:bCs/>
              </w:rPr>
              <w:t>Fokus grupės tyrimo metu mokiniai įvardijo, k</w:t>
            </w:r>
            <w:r w:rsidRPr="2AA1B6CD">
              <w:rPr>
                <w:rFonts w:cs="Times New Roman"/>
                <w:b/>
                <w:bCs/>
              </w:rPr>
              <w:t>okių mokymosi įgūdžių sprendžiant problemas stokoja dalis bendraamžių:</w:t>
            </w:r>
          </w:p>
          <w:p w14:paraId="58CD7CF2" w14:textId="77777777" w:rsidR="00682C0D" w:rsidRDefault="442C65E8" w:rsidP="442C65E8">
            <w:pPr>
              <w:pStyle w:val="Sraopastraipa"/>
              <w:numPr>
                <w:ilvl w:val="0"/>
                <w:numId w:val="31"/>
              </w:numPr>
              <w:tabs>
                <w:tab w:val="left" w:pos="218"/>
              </w:tabs>
              <w:ind w:left="0" w:firstLine="0"/>
              <w:rPr>
                <w:rFonts w:cs="Times New Roman"/>
              </w:rPr>
            </w:pPr>
            <w:r w:rsidRPr="442C65E8">
              <w:rPr>
                <w:rFonts w:cs="Times New Roman"/>
              </w:rPr>
              <w:t>Laiko planavimo sunkumai, darbų atidėliojimas (apie 50 proc.)</w:t>
            </w:r>
          </w:p>
          <w:p w14:paraId="5E3F3238" w14:textId="77777777" w:rsidR="00682C0D" w:rsidRDefault="442C65E8" w:rsidP="442C65E8">
            <w:pPr>
              <w:pStyle w:val="Sraopastraipa"/>
              <w:numPr>
                <w:ilvl w:val="0"/>
                <w:numId w:val="31"/>
              </w:numPr>
              <w:tabs>
                <w:tab w:val="left" w:pos="218"/>
              </w:tabs>
              <w:ind w:left="0" w:firstLine="0"/>
              <w:rPr>
                <w:rFonts w:cs="Times New Roman"/>
              </w:rPr>
            </w:pPr>
            <w:r w:rsidRPr="442C65E8">
              <w:rPr>
                <w:rFonts w:cs="Times New Roman"/>
              </w:rPr>
              <w:t>Dienotvarkės neturėjimas, to pasekmė – stresas ir nuovargis dėl besikaupiančių darbų</w:t>
            </w:r>
          </w:p>
          <w:p w14:paraId="3976828F" w14:textId="77777777" w:rsidR="00682C0D" w:rsidRDefault="00682C0D" w:rsidP="00445F16">
            <w:pPr>
              <w:pStyle w:val="Sraopastraipa"/>
              <w:ind w:left="0"/>
            </w:pPr>
          </w:p>
        </w:tc>
        <w:tc>
          <w:tcPr>
            <w:tcW w:w="5103" w:type="dxa"/>
            <w:vAlign w:val="center"/>
          </w:tcPr>
          <w:p w14:paraId="127B773A" w14:textId="77777777" w:rsidR="00682C0D" w:rsidRDefault="00682C0D" w:rsidP="00445F16">
            <w:pPr>
              <w:pStyle w:val="Sraopastraipa"/>
              <w:ind w:left="0"/>
            </w:pPr>
            <w:r w:rsidRPr="001C7A6F">
              <w:rPr>
                <w:b/>
              </w:rPr>
              <w:t>77,2 proc.</w:t>
            </w:r>
            <w:r>
              <w:t xml:space="preserve"> mokytojų teigia, kad mokiniai konstruktyviai sprendžia iškilusias problemas ir konfliktus, </w:t>
            </w:r>
            <w:r w:rsidRPr="001C7A6F">
              <w:rPr>
                <w:b/>
                <w:color w:val="FF0000"/>
              </w:rPr>
              <w:t>65,8 proc.</w:t>
            </w:r>
            <w:r w:rsidRPr="001C7A6F">
              <w:rPr>
                <w:color w:val="FF0000"/>
              </w:rPr>
              <w:t xml:space="preserve"> </w:t>
            </w:r>
            <w:r>
              <w:t>mokytojų teigia, kad mokiniai žino kaip planuoti laiką, ką turi išmokti ir kokius būdus naudoti sprendžiant iškilusias mokymosi problemas.</w:t>
            </w:r>
          </w:p>
        </w:tc>
        <w:tc>
          <w:tcPr>
            <w:tcW w:w="2543" w:type="dxa"/>
            <w:vAlign w:val="center"/>
          </w:tcPr>
          <w:p w14:paraId="2599A64B" w14:textId="77777777" w:rsidR="00682C0D" w:rsidRDefault="442C65E8" w:rsidP="00445F16">
            <w:pPr>
              <w:pStyle w:val="Sraopastraipa"/>
              <w:ind w:left="0"/>
            </w:pPr>
            <w:r>
              <w:t>Mokinių ir mokytojų apklausa</w:t>
            </w:r>
            <w:r w:rsidR="006E678B">
              <w:t xml:space="preserve">, </w:t>
            </w:r>
            <w:r>
              <w:t>Fokus grupė (I-III</w:t>
            </w:r>
          </w:p>
          <w:p w14:paraId="128D43E5" w14:textId="77777777" w:rsidR="00682C0D" w:rsidRDefault="442C65E8" w:rsidP="00445F16">
            <w:pPr>
              <w:pStyle w:val="Sraopastraipa"/>
              <w:ind w:left="0"/>
            </w:pPr>
            <w:r>
              <w:t>gimnazinių klasių mokinių grupė)</w:t>
            </w:r>
          </w:p>
        </w:tc>
      </w:tr>
      <w:tr w:rsidR="00607D12" w14:paraId="7EFFDD08" w14:textId="77777777" w:rsidTr="00AC6B09">
        <w:trPr>
          <w:trHeight w:val="323"/>
        </w:trPr>
        <w:tc>
          <w:tcPr>
            <w:tcW w:w="3302" w:type="dxa"/>
            <w:vMerge/>
            <w:vAlign w:val="center"/>
          </w:tcPr>
          <w:p w14:paraId="500AEB95" w14:textId="77777777" w:rsidR="00607D12" w:rsidRDefault="00607D12" w:rsidP="00450A93">
            <w:pPr>
              <w:pStyle w:val="Sraopastraipa"/>
              <w:ind w:left="0"/>
            </w:pPr>
          </w:p>
        </w:tc>
        <w:tc>
          <w:tcPr>
            <w:tcW w:w="2373" w:type="dxa"/>
            <w:vAlign w:val="center"/>
          </w:tcPr>
          <w:p w14:paraId="4DFC9B34" w14:textId="77777777" w:rsidR="00607D12" w:rsidRDefault="00607D12" w:rsidP="00445F16">
            <w:pPr>
              <w:pStyle w:val="Sraopastraipa"/>
              <w:ind w:left="0"/>
            </w:pPr>
            <w:r>
              <w:t>Mokiniai atsparūs neigiamoms įtakoms.</w:t>
            </w:r>
          </w:p>
        </w:tc>
        <w:tc>
          <w:tcPr>
            <w:tcW w:w="2496" w:type="dxa"/>
            <w:vAlign w:val="center"/>
          </w:tcPr>
          <w:p w14:paraId="6EDAFF31" w14:textId="77777777" w:rsidR="00607D12" w:rsidRDefault="00607D12" w:rsidP="00445F16">
            <w:pPr>
              <w:pStyle w:val="Sraopastraipa"/>
              <w:ind w:left="0"/>
            </w:pPr>
            <w:r w:rsidRPr="0097303F">
              <w:rPr>
                <w:b/>
              </w:rPr>
              <w:t>8</w:t>
            </w:r>
            <w:r w:rsidR="005B4B0C">
              <w:rPr>
                <w:b/>
              </w:rPr>
              <w:t>3</w:t>
            </w:r>
            <w:r>
              <w:t xml:space="preserve"> proc. mokinių atsparūs neigiamoms įtakoms.</w:t>
            </w:r>
          </w:p>
        </w:tc>
        <w:tc>
          <w:tcPr>
            <w:tcW w:w="5149" w:type="dxa"/>
            <w:shd w:val="clear" w:color="auto" w:fill="auto"/>
            <w:vAlign w:val="center"/>
          </w:tcPr>
          <w:p w14:paraId="627CEAD1" w14:textId="77777777" w:rsidR="005A6E19" w:rsidRDefault="005A6E19" w:rsidP="00445F16">
            <w:pPr>
              <w:pStyle w:val="Sraopastraipa"/>
              <w:ind w:left="0"/>
            </w:pPr>
            <w:r w:rsidRPr="005A6E19">
              <w:rPr>
                <w:b/>
              </w:rPr>
              <w:t>76 proc.</w:t>
            </w:r>
            <w:r>
              <w:t xml:space="preserve"> mokinių nepasiduoda blogai įtakai ir įpročiams.</w:t>
            </w:r>
          </w:p>
          <w:p w14:paraId="6D49430B" w14:textId="77777777" w:rsidR="00607D12" w:rsidRDefault="005A6E19" w:rsidP="00445F16">
            <w:pPr>
              <w:pStyle w:val="Sraopastraipa"/>
              <w:ind w:left="0"/>
            </w:pPr>
            <w:r w:rsidRPr="00C56FE5">
              <w:rPr>
                <w:b/>
                <w:color w:val="FF0000"/>
              </w:rPr>
              <w:t>49,8 proc.</w:t>
            </w:r>
            <w:r w:rsidRPr="00C56FE5">
              <w:rPr>
                <w:color w:val="FF0000"/>
              </w:rPr>
              <w:t xml:space="preserve"> </w:t>
            </w:r>
            <w:r>
              <w:t>mokinių trukdo mokytis neigiamas klasės draugų požiūris (nuostata) į mokymosi svarbą.</w:t>
            </w:r>
          </w:p>
        </w:tc>
        <w:tc>
          <w:tcPr>
            <w:tcW w:w="5103" w:type="dxa"/>
            <w:shd w:val="clear" w:color="auto" w:fill="auto"/>
            <w:vAlign w:val="center"/>
          </w:tcPr>
          <w:p w14:paraId="2E9DE526" w14:textId="77777777" w:rsidR="00607D12" w:rsidRDefault="00F57BFD" w:rsidP="00445F16">
            <w:pPr>
              <w:pStyle w:val="Sraopastraipa"/>
              <w:ind w:left="0"/>
            </w:pPr>
            <w:r w:rsidRPr="00F57BFD">
              <w:rPr>
                <w:b/>
              </w:rPr>
              <w:t>80 proc.</w:t>
            </w:r>
            <w:r>
              <w:t xml:space="preserve"> mokytojų teigia, kad mūsų mokyklos mokiniai atsparūs  ir nepasiduoda blogai įtakai ir įpročiams.</w:t>
            </w:r>
          </w:p>
        </w:tc>
        <w:tc>
          <w:tcPr>
            <w:tcW w:w="2543" w:type="dxa"/>
            <w:vAlign w:val="center"/>
          </w:tcPr>
          <w:p w14:paraId="7A6CA8DC" w14:textId="77777777" w:rsidR="00607D12" w:rsidRDefault="442C65E8" w:rsidP="00445F16">
            <w:pPr>
              <w:pStyle w:val="Sraopastraipa"/>
              <w:ind w:left="0"/>
            </w:pPr>
            <w:r>
              <w:t xml:space="preserve">Mokinių ir mokytojų apklausa. </w:t>
            </w:r>
          </w:p>
          <w:p w14:paraId="3596F9C2" w14:textId="77777777" w:rsidR="00607D12" w:rsidRDefault="442C65E8" w:rsidP="00445F16">
            <w:pPr>
              <w:pStyle w:val="Sraopastraipa"/>
              <w:ind w:left="0"/>
            </w:pPr>
            <w:r>
              <w:t>Fokus grupė (I-III</w:t>
            </w:r>
          </w:p>
          <w:p w14:paraId="7BF84870" w14:textId="77777777" w:rsidR="00607D12" w:rsidRDefault="442C65E8" w:rsidP="00445F16">
            <w:pPr>
              <w:pStyle w:val="Sraopastraipa"/>
              <w:ind w:left="0"/>
            </w:pPr>
            <w:r>
              <w:t xml:space="preserve">gimnazinių klasių mokinių grupė) </w:t>
            </w:r>
          </w:p>
        </w:tc>
      </w:tr>
      <w:tr w:rsidR="00215905" w14:paraId="1D1AE5C2" w14:textId="77777777" w:rsidTr="00AC6B09">
        <w:trPr>
          <w:trHeight w:val="323"/>
        </w:trPr>
        <w:tc>
          <w:tcPr>
            <w:tcW w:w="3302" w:type="dxa"/>
            <w:vMerge/>
            <w:vAlign w:val="center"/>
          </w:tcPr>
          <w:p w14:paraId="38CF6EEC" w14:textId="77777777" w:rsidR="00215905" w:rsidRDefault="00215905" w:rsidP="00450A93">
            <w:pPr>
              <w:pStyle w:val="Sraopastraipa"/>
              <w:ind w:left="0"/>
            </w:pPr>
          </w:p>
        </w:tc>
        <w:tc>
          <w:tcPr>
            <w:tcW w:w="2373" w:type="dxa"/>
            <w:vAlign w:val="center"/>
          </w:tcPr>
          <w:p w14:paraId="08DF26AF" w14:textId="77777777" w:rsidR="00215905" w:rsidRDefault="00215905" w:rsidP="00445F16">
            <w:pPr>
              <w:pStyle w:val="Sraopastraipa"/>
              <w:ind w:left="0"/>
            </w:pPr>
          </w:p>
        </w:tc>
        <w:tc>
          <w:tcPr>
            <w:tcW w:w="2496" w:type="dxa"/>
            <w:vAlign w:val="center"/>
          </w:tcPr>
          <w:p w14:paraId="73DBBDF8" w14:textId="77777777" w:rsidR="00215905" w:rsidRPr="0097303F" w:rsidRDefault="00215905" w:rsidP="00445F16">
            <w:pPr>
              <w:pStyle w:val="Sraopastraipa"/>
              <w:ind w:left="0"/>
              <w:rPr>
                <w:b/>
              </w:rPr>
            </w:pPr>
          </w:p>
        </w:tc>
        <w:tc>
          <w:tcPr>
            <w:tcW w:w="5149" w:type="dxa"/>
            <w:vAlign w:val="center"/>
          </w:tcPr>
          <w:p w14:paraId="5013CE5A" w14:textId="77777777" w:rsidR="00682C0D" w:rsidRPr="00682C0D" w:rsidRDefault="00682C0D" w:rsidP="00682C0D">
            <w:pPr>
              <w:rPr>
                <w:rFonts w:cs="Times New Roman"/>
                <w:b/>
                <w:szCs w:val="24"/>
              </w:rPr>
            </w:pPr>
            <w:r w:rsidRPr="00682C0D">
              <w:rPr>
                <w:b/>
              </w:rPr>
              <w:t>Fokus grupės tyrimo metu mokiniai įvardijo, k</w:t>
            </w:r>
            <w:r w:rsidRPr="00682C0D">
              <w:rPr>
                <w:rFonts w:cs="Times New Roman"/>
                <w:b/>
                <w:szCs w:val="24"/>
              </w:rPr>
              <w:t>as mokiniams yra neigiamos įtakos mokymosi kontekste/mokykliniame gyvenime:</w:t>
            </w:r>
          </w:p>
          <w:p w14:paraId="22E024E5" w14:textId="77777777" w:rsidR="00682C0D" w:rsidRPr="00340236" w:rsidRDefault="00682C0D" w:rsidP="00682C0D">
            <w:pPr>
              <w:pStyle w:val="Sraopastraipa"/>
              <w:numPr>
                <w:ilvl w:val="0"/>
                <w:numId w:val="29"/>
              </w:numPr>
              <w:tabs>
                <w:tab w:val="left" w:pos="218"/>
              </w:tabs>
              <w:ind w:left="0" w:firstLine="0"/>
              <w:rPr>
                <w:rFonts w:cs="Times New Roman"/>
                <w:szCs w:val="24"/>
              </w:rPr>
            </w:pPr>
            <w:r w:rsidRPr="00340236">
              <w:rPr>
                <w:rFonts w:cs="Times New Roman"/>
                <w:szCs w:val="24"/>
              </w:rPr>
              <w:t>Mokytojų entuziazmo stoka, neįsitraukę į pamokos eigą (pvz.: pasyvus sėdėjimas prie kompiuterio)</w:t>
            </w:r>
            <w:r>
              <w:rPr>
                <w:rFonts w:cs="Times New Roman"/>
                <w:szCs w:val="24"/>
              </w:rPr>
              <w:t xml:space="preserve"> </w:t>
            </w:r>
          </w:p>
          <w:p w14:paraId="0BF422A3" w14:textId="77777777" w:rsidR="00682C0D" w:rsidRPr="000C199D" w:rsidRDefault="00682C0D" w:rsidP="00682C0D">
            <w:pPr>
              <w:pStyle w:val="Sraopastraipa"/>
              <w:numPr>
                <w:ilvl w:val="0"/>
                <w:numId w:val="29"/>
              </w:numPr>
              <w:tabs>
                <w:tab w:val="left" w:pos="218"/>
              </w:tabs>
              <w:ind w:left="0" w:firstLine="0"/>
              <w:rPr>
                <w:rFonts w:cs="Times New Roman"/>
                <w:szCs w:val="24"/>
              </w:rPr>
            </w:pPr>
            <w:r w:rsidRPr="000C199D">
              <w:rPr>
                <w:rFonts w:cs="Times New Roman"/>
                <w:szCs w:val="24"/>
              </w:rPr>
              <w:t>Pertekliniai klausimai testuose</w:t>
            </w:r>
          </w:p>
          <w:p w14:paraId="2FE17898" w14:textId="77777777" w:rsidR="00682C0D" w:rsidRPr="000C199D" w:rsidRDefault="00682C0D" w:rsidP="00682C0D">
            <w:pPr>
              <w:pStyle w:val="Sraopastraipa"/>
              <w:numPr>
                <w:ilvl w:val="0"/>
                <w:numId w:val="29"/>
              </w:numPr>
              <w:tabs>
                <w:tab w:val="left" w:pos="218"/>
              </w:tabs>
              <w:ind w:left="0" w:firstLine="0"/>
              <w:rPr>
                <w:rFonts w:cs="Times New Roman"/>
                <w:szCs w:val="24"/>
              </w:rPr>
            </w:pPr>
            <w:r w:rsidRPr="000C199D">
              <w:rPr>
                <w:rFonts w:cs="Times New Roman"/>
                <w:szCs w:val="24"/>
              </w:rPr>
              <w:t>Netikėti atsiskaitymai, kurie vertinami pažymiu</w:t>
            </w:r>
          </w:p>
          <w:p w14:paraId="77DC2D97" w14:textId="77777777" w:rsidR="00682C0D" w:rsidRPr="000C199D" w:rsidRDefault="00682C0D" w:rsidP="00682C0D">
            <w:pPr>
              <w:pStyle w:val="Sraopastraipa"/>
              <w:numPr>
                <w:ilvl w:val="0"/>
                <w:numId w:val="29"/>
              </w:numPr>
              <w:tabs>
                <w:tab w:val="left" w:pos="218"/>
              </w:tabs>
              <w:ind w:left="0" w:firstLine="0"/>
              <w:rPr>
                <w:rFonts w:cs="Times New Roman"/>
                <w:szCs w:val="24"/>
              </w:rPr>
            </w:pPr>
            <w:r w:rsidRPr="000C199D">
              <w:rPr>
                <w:rFonts w:cs="Times New Roman"/>
                <w:szCs w:val="24"/>
              </w:rPr>
              <w:t xml:space="preserve">Nedarbinga mokymosi aplinka pamokoje </w:t>
            </w:r>
            <w:r>
              <w:rPr>
                <w:rFonts w:cs="Times New Roman"/>
                <w:szCs w:val="24"/>
              </w:rPr>
              <w:t>(grupiniai darbai su nemotyvuotais mokiniais)</w:t>
            </w:r>
          </w:p>
          <w:p w14:paraId="54CDF9E8" w14:textId="77777777" w:rsidR="00682C0D" w:rsidRPr="000C199D" w:rsidRDefault="00682C0D" w:rsidP="00682C0D">
            <w:pPr>
              <w:pStyle w:val="Sraopastraipa"/>
              <w:numPr>
                <w:ilvl w:val="0"/>
                <w:numId w:val="29"/>
              </w:numPr>
              <w:tabs>
                <w:tab w:val="left" w:pos="218"/>
              </w:tabs>
              <w:ind w:left="0" w:firstLine="0"/>
              <w:rPr>
                <w:rFonts w:cs="Times New Roman"/>
                <w:szCs w:val="24"/>
              </w:rPr>
            </w:pPr>
            <w:r w:rsidRPr="000C199D">
              <w:rPr>
                <w:rFonts w:cs="Times New Roman"/>
                <w:szCs w:val="24"/>
              </w:rPr>
              <w:t>Išankstinis mokytojų nusistatymas dalies mokinių atžvilgiu</w:t>
            </w:r>
          </w:p>
          <w:p w14:paraId="7CF92374" w14:textId="77777777" w:rsidR="00682C0D" w:rsidRPr="000C199D" w:rsidRDefault="00682C0D" w:rsidP="00682C0D">
            <w:pPr>
              <w:pStyle w:val="Sraopastraipa"/>
              <w:numPr>
                <w:ilvl w:val="0"/>
                <w:numId w:val="29"/>
              </w:numPr>
              <w:tabs>
                <w:tab w:val="left" w:pos="218"/>
              </w:tabs>
              <w:ind w:left="0" w:firstLine="0"/>
              <w:rPr>
                <w:rFonts w:cs="Times New Roman"/>
                <w:szCs w:val="24"/>
              </w:rPr>
            </w:pPr>
            <w:r w:rsidRPr="000C199D">
              <w:rPr>
                <w:rFonts w:cs="Times New Roman"/>
                <w:szCs w:val="24"/>
              </w:rPr>
              <w:lastRenderedPageBreak/>
              <w:t>Viešai išsakoma mokytojo kritika, neigiamos pastabos mokinių atžvilgiu</w:t>
            </w:r>
          </w:p>
          <w:p w14:paraId="7CD201BD" w14:textId="77777777" w:rsidR="00682C0D" w:rsidRPr="000C199D" w:rsidRDefault="00682C0D" w:rsidP="00682C0D">
            <w:pPr>
              <w:pStyle w:val="Sraopastraipa"/>
              <w:numPr>
                <w:ilvl w:val="0"/>
                <w:numId w:val="29"/>
              </w:numPr>
              <w:tabs>
                <w:tab w:val="left" w:pos="218"/>
              </w:tabs>
              <w:ind w:left="0" w:firstLine="0"/>
              <w:rPr>
                <w:rFonts w:cs="Times New Roman"/>
                <w:szCs w:val="24"/>
              </w:rPr>
            </w:pPr>
            <w:r w:rsidRPr="000C199D">
              <w:rPr>
                <w:rFonts w:cs="Times New Roman"/>
                <w:szCs w:val="24"/>
              </w:rPr>
              <w:t>Neaiškūs vertinimo kriterijai</w:t>
            </w:r>
          </w:p>
          <w:p w14:paraId="1F999F61" w14:textId="77777777" w:rsidR="00682C0D" w:rsidRPr="000C199D" w:rsidRDefault="00682C0D" w:rsidP="00682C0D">
            <w:pPr>
              <w:pStyle w:val="Sraopastraipa"/>
              <w:numPr>
                <w:ilvl w:val="0"/>
                <w:numId w:val="29"/>
              </w:numPr>
              <w:tabs>
                <w:tab w:val="left" w:pos="218"/>
              </w:tabs>
              <w:ind w:left="0" w:firstLine="0"/>
              <w:rPr>
                <w:rFonts w:cs="Times New Roman"/>
                <w:szCs w:val="24"/>
              </w:rPr>
            </w:pPr>
            <w:r w:rsidRPr="000C199D">
              <w:rPr>
                <w:rFonts w:cs="Times New Roman"/>
                <w:szCs w:val="24"/>
              </w:rPr>
              <w:t>Triukšmas pamokose</w:t>
            </w:r>
          </w:p>
          <w:p w14:paraId="63841F7B" w14:textId="77777777" w:rsidR="00682C0D" w:rsidRDefault="00682C0D" w:rsidP="00682C0D">
            <w:pPr>
              <w:pStyle w:val="Sraopastraipa"/>
              <w:numPr>
                <w:ilvl w:val="0"/>
                <w:numId w:val="29"/>
              </w:numPr>
              <w:tabs>
                <w:tab w:val="left" w:pos="218"/>
              </w:tabs>
              <w:ind w:left="0" w:firstLine="0"/>
              <w:rPr>
                <w:rFonts w:cs="Times New Roman"/>
                <w:szCs w:val="24"/>
              </w:rPr>
            </w:pPr>
            <w:r w:rsidRPr="000C199D">
              <w:rPr>
                <w:rFonts w:cs="Times New Roman"/>
                <w:szCs w:val="24"/>
              </w:rPr>
              <w:t>Atliktų darbų neįvertinimas, grįžtamojo ryšio stoka</w:t>
            </w:r>
          </w:p>
          <w:p w14:paraId="5EB8AA51" w14:textId="77777777" w:rsidR="00215905" w:rsidRPr="005A6E19" w:rsidRDefault="442C65E8" w:rsidP="442C65E8">
            <w:pPr>
              <w:pStyle w:val="Sraopastraipa"/>
              <w:numPr>
                <w:ilvl w:val="0"/>
                <w:numId w:val="29"/>
              </w:numPr>
              <w:tabs>
                <w:tab w:val="left" w:pos="218"/>
              </w:tabs>
              <w:ind w:left="0" w:firstLine="0"/>
              <w:rPr>
                <w:b/>
                <w:bCs/>
              </w:rPr>
            </w:pPr>
            <w:r w:rsidRPr="442C65E8">
              <w:rPr>
                <w:rFonts w:cs="Times New Roman"/>
              </w:rPr>
              <w:t>Mokymo (-si) metodų įvairovės stoka pamokose</w:t>
            </w:r>
          </w:p>
          <w:p w14:paraId="6D6AD032" w14:textId="77777777" w:rsidR="00215905" w:rsidRPr="005A6E19" w:rsidRDefault="442C65E8" w:rsidP="442C65E8">
            <w:pPr>
              <w:pStyle w:val="Sraopastraipa"/>
              <w:numPr>
                <w:ilvl w:val="0"/>
                <w:numId w:val="29"/>
              </w:numPr>
              <w:tabs>
                <w:tab w:val="left" w:pos="218"/>
              </w:tabs>
              <w:ind w:left="0" w:firstLine="0"/>
              <w:rPr>
                <w:b/>
                <w:bCs/>
              </w:rPr>
            </w:pPr>
            <w:r w:rsidRPr="442C65E8">
              <w:rPr>
                <w:rFonts w:cs="Times New Roman"/>
              </w:rPr>
              <w:t>Mokytojų frazės „Oi, galėjai geriau“.</w:t>
            </w:r>
          </w:p>
        </w:tc>
        <w:tc>
          <w:tcPr>
            <w:tcW w:w="5103" w:type="dxa"/>
            <w:vAlign w:val="center"/>
          </w:tcPr>
          <w:p w14:paraId="35C20826" w14:textId="77777777" w:rsidR="00215905" w:rsidRPr="00F57BFD" w:rsidRDefault="00215905" w:rsidP="00445F16">
            <w:pPr>
              <w:pStyle w:val="Sraopastraipa"/>
              <w:ind w:left="0"/>
              <w:rPr>
                <w:b/>
              </w:rPr>
            </w:pPr>
          </w:p>
        </w:tc>
        <w:tc>
          <w:tcPr>
            <w:tcW w:w="2543" w:type="dxa"/>
            <w:vAlign w:val="center"/>
          </w:tcPr>
          <w:p w14:paraId="6FBF688D" w14:textId="77777777" w:rsidR="00215905" w:rsidRDefault="00215905" w:rsidP="00445F16">
            <w:pPr>
              <w:pStyle w:val="Sraopastraipa"/>
              <w:ind w:left="0"/>
            </w:pPr>
          </w:p>
        </w:tc>
      </w:tr>
      <w:tr w:rsidR="00607D12" w14:paraId="3727E7BB" w14:textId="77777777" w:rsidTr="00AC6B09">
        <w:trPr>
          <w:trHeight w:val="323"/>
        </w:trPr>
        <w:tc>
          <w:tcPr>
            <w:tcW w:w="3302" w:type="dxa"/>
            <w:vMerge/>
            <w:vAlign w:val="center"/>
          </w:tcPr>
          <w:p w14:paraId="2BECF2C2" w14:textId="77777777" w:rsidR="00607D12" w:rsidRDefault="00607D12" w:rsidP="00450A93">
            <w:pPr>
              <w:pStyle w:val="Sraopastraipa"/>
              <w:ind w:left="0"/>
            </w:pPr>
          </w:p>
        </w:tc>
        <w:tc>
          <w:tcPr>
            <w:tcW w:w="2373" w:type="dxa"/>
            <w:vAlign w:val="center"/>
          </w:tcPr>
          <w:p w14:paraId="3C29C78E" w14:textId="77777777" w:rsidR="00607D12" w:rsidRDefault="00607D12" w:rsidP="00445F16">
            <w:pPr>
              <w:pStyle w:val="Sraopastraipa"/>
              <w:ind w:left="0"/>
            </w:pPr>
            <w:r>
              <w:t>Mokiniai sąmoningai renkasi sveiką gyvenimo būdą.</w:t>
            </w:r>
          </w:p>
        </w:tc>
        <w:tc>
          <w:tcPr>
            <w:tcW w:w="2496" w:type="dxa"/>
            <w:vAlign w:val="center"/>
          </w:tcPr>
          <w:p w14:paraId="29D96C94" w14:textId="77777777" w:rsidR="00607D12" w:rsidRDefault="005B4B0C" w:rsidP="00445F16">
            <w:pPr>
              <w:pStyle w:val="Sraopastraipa"/>
              <w:ind w:left="0"/>
            </w:pPr>
            <w:r>
              <w:rPr>
                <w:b/>
              </w:rPr>
              <w:t>78</w:t>
            </w:r>
            <w:r w:rsidR="00607D12">
              <w:t xml:space="preserve"> proc. mokinių sąmoningai renkasi sveiką gyvenimo būdą.</w:t>
            </w:r>
          </w:p>
        </w:tc>
        <w:tc>
          <w:tcPr>
            <w:tcW w:w="5149" w:type="dxa"/>
            <w:shd w:val="clear" w:color="auto" w:fill="auto"/>
            <w:vAlign w:val="center"/>
          </w:tcPr>
          <w:p w14:paraId="15272304" w14:textId="77777777" w:rsidR="00607D12" w:rsidRPr="00445F16" w:rsidRDefault="00317064" w:rsidP="00445F16">
            <w:pPr>
              <w:pStyle w:val="Sraopastraipa"/>
              <w:ind w:left="0"/>
            </w:pPr>
            <w:r w:rsidRPr="00445F16">
              <w:rPr>
                <w:b/>
              </w:rPr>
              <w:t>76,7</w:t>
            </w:r>
            <w:r w:rsidR="005A6E19">
              <w:rPr>
                <w:b/>
              </w:rPr>
              <w:t xml:space="preserve"> proc.</w:t>
            </w:r>
            <w:r w:rsidR="00BD5946">
              <w:t xml:space="preserve"> mokini</w:t>
            </w:r>
            <w:r w:rsidR="00445F16">
              <w:t>ų</w:t>
            </w:r>
            <w:r w:rsidR="00BD5946">
              <w:t xml:space="preserve"> moka sveikai gyventi</w:t>
            </w:r>
            <w:r w:rsidR="00445F16">
              <w:t xml:space="preserve">; </w:t>
            </w:r>
            <w:r w:rsidR="00445F16" w:rsidRPr="00F57BFD">
              <w:rPr>
                <w:b/>
                <w:color w:val="FF0000"/>
              </w:rPr>
              <w:t>69,2</w:t>
            </w:r>
            <w:r w:rsidR="007025A3" w:rsidRPr="00F57BFD">
              <w:rPr>
                <w:b/>
                <w:color w:val="FF0000"/>
              </w:rPr>
              <w:t xml:space="preserve"> </w:t>
            </w:r>
            <w:r w:rsidR="005A6E19" w:rsidRPr="00F57BFD">
              <w:rPr>
                <w:b/>
                <w:color w:val="FF0000"/>
              </w:rPr>
              <w:t>proc.</w:t>
            </w:r>
            <w:r w:rsidR="00445F16" w:rsidRPr="00F57BFD">
              <w:rPr>
                <w:color w:val="FF0000"/>
              </w:rPr>
              <w:t xml:space="preserve"> </w:t>
            </w:r>
            <w:r w:rsidR="00445F16">
              <w:t>teigia, kad pakanka gimnazijoje renginių, susijusių su sveikatinimu ir sveika gyvensena.</w:t>
            </w:r>
          </w:p>
        </w:tc>
        <w:tc>
          <w:tcPr>
            <w:tcW w:w="5103" w:type="dxa"/>
            <w:vAlign w:val="center"/>
          </w:tcPr>
          <w:p w14:paraId="1976FB3D" w14:textId="77777777" w:rsidR="00607D12" w:rsidRDefault="00F57BFD" w:rsidP="00445F16">
            <w:pPr>
              <w:pStyle w:val="Sraopastraipa"/>
              <w:ind w:left="0"/>
            </w:pPr>
            <w:r w:rsidRPr="00F57BFD">
              <w:rPr>
                <w:b/>
                <w:color w:val="FF0000"/>
              </w:rPr>
              <w:t>71,5 proc.</w:t>
            </w:r>
            <w:r w:rsidRPr="00F57BFD">
              <w:rPr>
                <w:color w:val="FF0000"/>
              </w:rPr>
              <w:t xml:space="preserve"> </w:t>
            </w:r>
            <w:r>
              <w:t xml:space="preserve">mokytojų mano, kad mūsų mokyklos mokiniai sąmoningai renkasi sveiką gyvenimo būdą, </w:t>
            </w:r>
            <w:r w:rsidRPr="00F57BFD">
              <w:rPr>
                <w:b/>
              </w:rPr>
              <w:t>88,5 proc.</w:t>
            </w:r>
            <w:r>
              <w:t xml:space="preserve"> mokytojų teigia, kad mokykloje pakanka įvairių veiklų, susijusių su sveikatinimu ir sveika gyvensena. </w:t>
            </w:r>
          </w:p>
          <w:p w14:paraId="04912223" w14:textId="77777777" w:rsidR="00B31CF9" w:rsidRDefault="00B31CF9" w:rsidP="00445F16">
            <w:pPr>
              <w:pStyle w:val="Sraopastraipa"/>
              <w:ind w:left="0"/>
            </w:pPr>
            <w:r w:rsidRPr="00B31CF9">
              <w:rPr>
                <w:b/>
              </w:rPr>
              <w:t>Visuomenės sveiktos specialistas</w:t>
            </w:r>
            <w:r>
              <w:t xml:space="preserve"> teigia, kad gimnazijos mokiniai žino sveikos gyvensenos sampratą, jos principus, tačiau dažnai renkasi nesveiką mitybą, per mažai fizinio aktyvumo. Visuomenės sveikatos specialistas ir Kauno miesto savivaldybės visuomenės sveikatos biuras organizuoja tradicinius renginius, prevencinius projektus kiekvienais mokslo metais taip pat papildo renginiais pagal poreikį, esamą situaciją, problemas gimnazijoje. </w:t>
            </w:r>
          </w:p>
        </w:tc>
        <w:tc>
          <w:tcPr>
            <w:tcW w:w="2543" w:type="dxa"/>
            <w:vAlign w:val="center"/>
          </w:tcPr>
          <w:p w14:paraId="4ED75D6C" w14:textId="77777777" w:rsidR="00607D12" w:rsidRDefault="00607D12" w:rsidP="00445F16">
            <w:pPr>
              <w:pStyle w:val="Sraopastraipa"/>
              <w:ind w:left="0"/>
            </w:pPr>
            <w:r>
              <w:t>Mokinių ir mokytojų apklausa. Pokalbis su visuomenės sveikatos specialistu.</w:t>
            </w:r>
          </w:p>
        </w:tc>
      </w:tr>
    </w:tbl>
    <w:p w14:paraId="48C718E8" w14:textId="77777777" w:rsidR="00B417B4" w:rsidRDefault="00B417B4" w:rsidP="00694F71">
      <w:pPr>
        <w:rPr>
          <w:b/>
        </w:rPr>
      </w:pPr>
    </w:p>
    <w:p w14:paraId="17CCFE90" w14:textId="77777777" w:rsidR="00B417B4" w:rsidRDefault="00B417B4">
      <w:pPr>
        <w:rPr>
          <w:b/>
        </w:rPr>
      </w:pPr>
      <w:r>
        <w:rPr>
          <w:b/>
        </w:rPr>
        <w:br w:type="page"/>
      </w:r>
    </w:p>
    <w:p w14:paraId="10F1AF34" w14:textId="2C6C6105" w:rsidR="00AB7EB9" w:rsidRPr="00694F71" w:rsidRDefault="00B417B4" w:rsidP="00694F71">
      <w:pPr>
        <w:rPr>
          <w:b/>
        </w:rPr>
      </w:pPr>
      <w:r w:rsidRPr="00694F71">
        <w:rPr>
          <w:b/>
        </w:rPr>
        <w:lastRenderedPageBreak/>
        <w:t>UGDYMAS(IS) IR MOKINIŲ PATIRTYS 2.3. MOKYMOSI PATIRTYS. 2.3.1 MOKYMASIS</w:t>
      </w:r>
    </w:p>
    <w:tbl>
      <w:tblPr>
        <w:tblStyle w:val="Lentelstinklelis"/>
        <w:tblW w:w="20731" w:type="dxa"/>
        <w:tblLook w:val="04A0" w:firstRow="1" w:lastRow="0" w:firstColumn="1" w:lastColumn="0" w:noHBand="0" w:noVBand="1"/>
      </w:tblPr>
      <w:tblGrid>
        <w:gridCol w:w="3444"/>
        <w:gridCol w:w="2930"/>
        <w:gridCol w:w="3402"/>
        <w:gridCol w:w="4691"/>
        <w:gridCol w:w="3132"/>
        <w:gridCol w:w="3132"/>
      </w:tblGrid>
      <w:tr w:rsidR="00227637" w14:paraId="0DD06CF4" w14:textId="77777777" w:rsidTr="00AC6B09">
        <w:trPr>
          <w:trHeight w:val="766"/>
        </w:trPr>
        <w:tc>
          <w:tcPr>
            <w:tcW w:w="3444" w:type="dxa"/>
          </w:tcPr>
          <w:p w14:paraId="22DB0F32" w14:textId="77777777" w:rsidR="00227637" w:rsidRPr="007025A3" w:rsidRDefault="00227637" w:rsidP="00227637">
            <w:pPr>
              <w:pStyle w:val="Sraopastraipa"/>
              <w:ind w:left="0"/>
              <w:jc w:val="center"/>
              <w:rPr>
                <w:b/>
              </w:rPr>
            </w:pPr>
            <w:r w:rsidRPr="007025A3">
              <w:rPr>
                <w:b/>
              </w:rPr>
              <w:t>Detalus rodiklio aprašymas</w:t>
            </w:r>
          </w:p>
        </w:tc>
        <w:tc>
          <w:tcPr>
            <w:tcW w:w="2930" w:type="dxa"/>
          </w:tcPr>
          <w:p w14:paraId="48E2B892" w14:textId="77777777" w:rsidR="00227637" w:rsidRPr="007025A3" w:rsidRDefault="00227637" w:rsidP="00227637">
            <w:pPr>
              <w:pStyle w:val="Sraopastraipa"/>
              <w:ind w:left="0"/>
              <w:jc w:val="center"/>
              <w:rPr>
                <w:b/>
              </w:rPr>
            </w:pPr>
            <w:r w:rsidRPr="007025A3">
              <w:rPr>
                <w:b/>
              </w:rPr>
              <w:t>Detaliojo rodiklio aprašymo skaidymas tezėmis</w:t>
            </w:r>
          </w:p>
        </w:tc>
        <w:tc>
          <w:tcPr>
            <w:tcW w:w="3402" w:type="dxa"/>
          </w:tcPr>
          <w:p w14:paraId="3CCF96DA" w14:textId="77777777" w:rsidR="00227637" w:rsidRPr="007025A3" w:rsidRDefault="00227637" w:rsidP="00227637">
            <w:pPr>
              <w:pStyle w:val="Sraopastraipa"/>
              <w:ind w:left="0"/>
              <w:jc w:val="center"/>
              <w:rPr>
                <w:b/>
              </w:rPr>
            </w:pPr>
            <w:r w:rsidRPr="007025A3">
              <w:rPr>
                <w:b/>
              </w:rPr>
              <w:t>Kokybės požymio aprašymas/iliustracija</w:t>
            </w:r>
          </w:p>
        </w:tc>
        <w:tc>
          <w:tcPr>
            <w:tcW w:w="4691" w:type="dxa"/>
          </w:tcPr>
          <w:p w14:paraId="02DAEC8F" w14:textId="77777777" w:rsidR="00227637" w:rsidRPr="00445F16" w:rsidRDefault="00227637" w:rsidP="00227637">
            <w:pPr>
              <w:pStyle w:val="Sraopastraipa"/>
              <w:ind w:left="0"/>
              <w:jc w:val="center"/>
              <w:rPr>
                <w:b/>
              </w:rPr>
            </w:pPr>
            <w:r w:rsidRPr="00445F16">
              <w:rPr>
                <w:b/>
              </w:rPr>
              <w:t>Mokinių giluminio tyrimo rezultatai</w:t>
            </w:r>
          </w:p>
        </w:tc>
        <w:tc>
          <w:tcPr>
            <w:tcW w:w="3132" w:type="dxa"/>
          </w:tcPr>
          <w:p w14:paraId="23B1E8BE" w14:textId="77777777" w:rsidR="00227637" w:rsidRPr="00445F16" w:rsidRDefault="00227637" w:rsidP="00227637">
            <w:pPr>
              <w:pStyle w:val="Sraopastraipa"/>
              <w:ind w:left="0"/>
              <w:jc w:val="center"/>
              <w:rPr>
                <w:b/>
              </w:rPr>
            </w:pPr>
            <w:r w:rsidRPr="00445F16">
              <w:rPr>
                <w:b/>
              </w:rPr>
              <w:t>Mokytojų giluminio tyrimo rezultatai</w:t>
            </w:r>
          </w:p>
        </w:tc>
        <w:tc>
          <w:tcPr>
            <w:tcW w:w="3132" w:type="dxa"/>
          </w:tcPr>
          <w:p w14:paraId="7B3A7CBE" w14:textId="77777777" w:rsidR="00227637" w:rsidRPr="007025A3" w:rsidRDefault="00227637" w:rsidP="00227637">
            <w:pPr>
              <w:pStyle w:val="Sraopastraipa"/>
              <w:ind w:left="0"/>
              <w:jc w:val="center"/>
              <w:rPr>
                <w:b/>
              </w:rPr>
            </w:pPr>
            <w:r w:rsidRPr="007025A3">
              <w:rPr>
                <w:b/>
              </w:rPr>
              <w:t>Pirminiai ir antriniai duomenų rinkimo būdai ir šaltiniai</w:t>
            </w:r>
          </w:p>
        </w:tc>
      </w:tr>
      <w:tr w:rsidR="00607D12" w14:paraId="5B441411" w14:textId="77777777" w:rsidTr="00AC6B09">
        <w:trPr>
          <w:trHeight w:val="323"/>
        </w:trPr>
        <w:tc>
          <w:tcPr>
            <w:tcW w:w="3444" w:type="dxa"/>
            <w:vMerge w:val="restart"/>
            <w:vAlign w:val="center"/>
          </w:tcPr>
          <w:p w14:paraId="0FF07DB9" w14:textId="77777777" w:rsidR="00607D12" w:rsidRPr="002F744D" w:rsidRDefault="00607D12" w:rsidP="0037171A">
            <w:pPr>
              <w:rPr>
                <w:rFonts w:cs="Times New Roman"/>
                <w:szCs w:val="24"/>
              </w:rPr>
            </w:pPr>
            <w:r>
              <w:rPr>
                <w:rFonts w:cs="Times New Roman"/>
                <w:szCs w:val="24"/>
              </w:rPr>
              <w:t xml:space="preserve">Mokytojai tiki mokinio kaip asmenybės augimo ir mokymosi galiomis. Mokytojų nuostatos ir palaikymas padeda formuotis aukštesniems mokinių siekiams ir savigarbai. Sudarydami ugdymo planus, numatydami siektinus rezultatus, mokytojai kuria mokinio jėgas atitinkančius bei nuolatines pastangas stimuliuojančius iššūkius. Mokiniai geba išsakyti individualius mokymosi lūkesčius, kurie liudija jų pasitikėjimą savo jėgomis ir sveikas ambicijas. </w:t>
            </w:r>
          </w:p>
          <w:p w14:paraId="1813D4B6" w14:textId="77777777" w:rsidR="00607D12" w:rsidRPr="002F744D" w:rsidRDefault="00607D12" w:rsidP="0037171A">
            <w:pPr>
              <w:pStyle w:val="Sraopastraipa"/>
              <w:ind w:left="0"/>
            </w:pPr>
          </w:p>
        </w:tc>
        <w:tc>
          <w:tcPr>
            <w:tcW w:w="2930" w:type="dxa"/>
            <w:vAlign w:val="center"/>
          </w:tcPr>
          <w:p w14:paraId="4BD40DED" w14:textId="77777777" w:rsidR="00607D12" w:rsidRDefault="00607D12" w:rsidP="009662D4">
            <w:pPr>
              <w:pStyle w:val="Sraopastraipa"/>
              <w:ind w:left="0"/>
            </w:pPr>
            <w:r>
              <w:rPr>
                <w:rFonts w:cs="Times New Roman"/>
                <w:szCs w:val="24"/>
              </w:rPr>
              <w:t>Mokytojai tiki mokinio kaip asmenybės augimo ir mokymosi galiomis.</w:t>
            </w:r>
          </w:p>
        </w:tc>
        <w:tc>
          <w:tcPr>
            <w:tcW w:w="3402" w:type="dxa"/>
            <w:vAlign w:val="center"/>
          </w:tcPr>
          <w:p w14:paraId="212725B3" w14:textId="77777777" w:rsidR="00607D12" w:rsidRDefault="00607D12" w:rsidP="009662D4">
            <w:pPr>
              <w:pStyle w:val="Sraopastraipa"/>
              <w:ind w:left="0"/>
            </w:pPr>
            <w:r>
              <w:t>70 proc. mokinių ir  žino, kad m</w:t>
            </w:r>
            <w:r>
              <w:rPr>
                <w:rFonts w:cs="Times New Roman"/>
                <w:szCs w:val="24"/>
              </w:rPr>
              <w:t>okytojai tiki mokinio kaip asmenybės augimo ir mokymosi galiomis.</w:t>
            </w:r>
          </w:p>
        </w:tc>
        <w:tc>
          <w:tcPr>
            <w:tcW w:w="4691" w:type="dxa"/>
            <w:vAlign w:val="center"/>
          </w:tcPr>
          <w:p w14:paraId="75DE0D61" w14:textId="77777777" w:rsidR="00607D12" w:rsidRDefault="00227637" w:rsidP="009662D4">
            <w:pPr>
              <w:pStyle w:val="Sraopastraipa"/>
              <w:ind w:left="0"/>
            </w:pPr>
            <w:r w:rsidRPr="00227637">
              <w:rPr>
                <w:b/>
              </w:rPr>
              <w:t>81 proc.</w:t>
            </w:r>
            <w:r>
              <w:t xml:space="preserve"> mokinių teigia, kad mokytojai tiki, kad kiekvienas iš jų gali padaryti pažangą, </w:t>
            </w:r>
            <w:r w:rsidRPr="00227637">
              <w:rPr>
                <w:b/>
              </w:rPr>
              <w:t>73,4 proc.</w:t>
            </w:r>
            <w:r>
              <w:t xml:space="preserve"> mano, kad mokytojai pastebi jų mokymosi pažangą už tai pagiria ir paskatina, </w:t>
            </w:r>
            <w:r w:rsidRPr="00227637">
              <w:rPr>
                <w:b/>
                <w:color w:val="FF0000"/>
              </w:rPr>
              <w:t>64,5 proc.</w:t>
            </w:r>
            <w:r w:rsidRPr="00227637">
              <w:rPr>
                <w:b/>
              </w:rPr>
              <w:t xml:space="preserve"> </w:t>
            </w:r>
            <w:r>
              <w:t xml:space="preserve">mokinių teigia, kad mokytojai stebi ir su jais aptaria daromą jų pažangą. </w:t>
            </w:r>
          </w:p>
        </w:tc>
        <w:tc>
          <w:tcPr>
            <w:tcW w:w="3132" w:type="dxa"/>
            <w:vAlign w:val="center"/>
          </w:tcPr>
          <w:p w14:paraId="62B43BC5" w14:textId="77777777" w:rsidR="00607D12" w:rsidRDefault="001248E8" w:rsidP="009662D4">
            <w:pPr>
              <w:pStyle w:val="Sraopastraipa"/>
              <w:ind w:left="0"/>
            </w:pPr>
            <w:r w:rsidRPr="001248E8">
              <w:rPr>
                <w:b/>
              </w:rPr>
              <w:t>100 proc.</w:t>
            </w:r>
            <w:r>
              <w:t xml:space="preserve"> mokytojų tiki, kad kiekvienas ugdytinis gali padaryti pažangą ir teigia, kad mokyklos mokinių pasiekimai ir laimėjimai yra įvertinami – paskatinimais, geru žodžiu ir kt.  </w:t>
            </w:r>
            <w:r w:rsidRPr="001248E8">
              <w:rPr>
                <w:b/>
              </w:rPr>
              <w:t>97,1 proc.</w:t>
            </w:r>
            <w:r>
              <w:t xml:space="preserve"> mokytojų teigia, kad mokykloje stebi ir analizuoja kiekvieno mokinio daromą pažangą. </w:t>
            </w:r>
          </w:p>
        </w:tc>
        <w:tc>
          <w:tcPr>
            <w:tcW w:w="3132" w:type="dxa"/>
            <w:vAlign w:val="center"/>
          </w:tcPr>
          <w:p w14:paraId="3765E662" w14:textId="77777777" w:rsidR="00607D12" w:rsidRDefault="442C65E8" w:rsidP="009662D4">
            <w:pPr>
              <w:pStyle w:val="Sraopastraipa"/>
              <w:ind w:left="0"/>
            </w:pPr>
            <w:r>
              <w:t xml:space="preserve">Mokinių ir mokytojų apklausa. </w:t>
            </w:r>
          </w:p>
        </w:tc>
      </w:tr>
      <w:tr w:rsidR="007234D2" w14:paraId="549975AA" w14:textId="77777777" w:rsidTr="00AC6B09">
        <w:trPr>
          <w:trHeight w:val="311"/>
        </w:trPr>
        <w:tc>
          <w:tcPr>
            <w:tcW w:w="3444" w:type="dxa"/>
            <w:vMerge/>
            <w:vAlign w:val="center"/>
          </w:tcPr>
          <w:p w14:paraId="5DC2C18A" w14:textId="77777777" w:rsidR="007234D2" w:rsidRDefault="007234D2" w:rsidP="009662D4">
            <w:pPr>
              <w:pStyle w:val="Sraopastraipa"/>
              <w:ind w:left="0"/>
            </w:pPr>
          </w:p>
        </w:tc>
        <w:tc>
          <w:tcPr>
            <w:tcW w:w="2930" w:type="dxa"/>
            <w:vMerge w:val="restart"/>
            <w:vAlign w:val="center"/>
          </w:tcPr>
          <w:p w14:paraId="1387C485" w14:textId="77777777" w:rsidR="007234D2" w:rsidRDefault="007234D2" w:rsidP="009662D4">
            <w:pPr>
              <w:pStyle w:val="Sraopastraipa"/>
              <w:ind w:left="0"/>
            </w:pPr>
            <w:r>
              <w:rPr>
                <w:rFonts w:cs="Times New Roman"/>
                <w:szCs w:val="24"/>
              </w:rPr>
              <w:t>Mokytojų nuostatos ir palaikymas padeda formuotis aukštesniems mokinių siekiams ir savigarbai.</w:t>
            </w:r>
          </w:p>
        </w:tc>
        <w:tc>
          <w:tcPr>
            <w:tcW w:w="3402" w:type="dxa"/>
            <w:vMerge w:val="restart"/>
            <w:vAlign w:val="center"/>
          </w:tcPr>
          <w:p w14:paraId="5A8ADFAE" w14:textId="77777777" w:rsidR="007234D2" w:rsidRDefault="007234D2" w:rsidP="009662D4">
            <w:pPr>
              <w:pStyle w:val="Sraopastraipa"/>
              <w:ind w:left="0"/>
            </w:pPr>
            <w:r>
              <w:t>70 proc. mokinių įvardija, kad m</w:t>
            </w:r>
            <w:r>
              <w:rPr>
                <w:rFonts w:cs="Times New Roman"/>
                <w:szCs w:val="24"/>
              </w:rPr>
              <w:t>okytojų nuostatos ir palaikymas padeda formuotis aukštesniems jų siekiams ir savigarbai.</w:t>
            </w:r>
          </w:p>
        </w:tc>
        <w:tc>
          <w:tcPr>
            <w:tcW w:w="4691" w:type="dxa"/>
            <w:shd w:val="clear" w:color="auto" w:fill="auto"/>
            <w:vAlign w:val="center"/>
          </w:tcPr>
          <w:p w14:paraId="1CB40D59" w14:textId="77777777" w:rsidR="007234D2" w:rsidRDefault="007234D2" w:rsidP="009662D4">
            <w:pPr>
              <w:pStyle w:val="Sraopastraipa"/>
              <w:ind w:left="0"/>
            </w:pPr>
            <w:r w:rsidRPr="00227637">
              <w:rPr>
                <w:b/>
                <w:color w:val="FF0000"/>
              </w:rPr>
              <w:t>67,4 proc.</w:t>
            </w:r>
            <w:r w:rsidRPr="00227637">
              <w:rPr>
                <w:color w:val="FF0000"/>
              </w:rPr>
              <w:t xml:space="preserve"> </w:t>
            </w:r>
            <w:r>
              <w:t xml:space="preserve">mokinių teigia, kad mokytojai padeda jiems išsikelti ugdymosi tikslą, </w:t>
            </w:r>
            <w:r w:rsidRPr="00227637">
              <w:rPr>
                <w:b/>
                <w:color w:val="FF0000"/>
              </w:rPr>
              <w:t>68,5 proc.</w:t>
            </w:r>
            <w:r>
              <w:t xml:space="preserve"> mokinių teigia, kad mokytojai jiems pasako, ką jie geba atlikti gerai ir tuos motyvuoja, </w:t>
            </w:r>
            <w:r w:rsidRPr="00227637">
              <w:rPr>
                <w:b/>
                <w:color w:val="FF0000"/>
              </w:rPr>
              <w:t>68,1 proc.</w:t>
            </w:r>
            <w:r w:rsidRPr="00227637">
              <w:rPr>
                <w:color w:val="FF0000"/>
              </w:rPr>
              <w:t xml:space="preserve"> </w:t>
            </w:r>
            <w:r>
              <w:t xml:space="preserve">mokinių teigia, kad mokykloje juos moko kaip reikia mokytis ir </w:t>
            </w:r>
            <w:r w:rsidRPr="00227637">
              <w:rPr>
                <w:b/>
                <w:color w:val="FF0000"/>
              </w:rPr>
              <w:t>66,7 proc.</w:t>
            </w:r>
            <w:r w:rsidRPr="00227637">
              <w:rPr>
                <w:color w:val="FF0000"/>
              </w:rPr>
              <w:t xml:space="preserve"> </w:t>
            </w:r>
            <w:r>
              <w:t xml:space="preserve">teigia, kad mokykloje juos moko kritinio mąstymo. </w:t>
            </w:r>
          </w:p>
        </w:tc>
        <w:tc>
          <w:tcPr>
            <w:tcW w:w="3132" w:type="dxa"/>
            <w:vMerge w:val="restart"/>
            <w:shd w:val="clear" w:color="auto" w:fill="auto"/>
            <w:vAlign w:val="center"/>
          </w:tcPr>
          <w:p w14:paraId="4270E1D4" w14:textId="77777777" w:rsidR="007234D2" w:rsidRDefault="007234D2" w:rsidP="009662D4">
            <w:pPr>
              <w:pStyle w:val="Sraopastraipa"/>
              <w:ind w:left="0"/>
            </w:pPr>
            <w:r w:rsidRPr="005C01EF">
              <w:rPr>
                <w:b/>
              </w:rPr>
              <w:t>97,1 proc.</w:t>
            </w:r>
            <w:r>
              <w:t xml:space="preserve"> mokytojų teigia, kad padeda savo ugdytiniams išsikelti asmeninio tobulėjimo tikslus, reguliariai pasako, ką mokinys geba atlikti gerai, jų numatytos veiklos ugdytinius motyvuoja, supažindina mokinius su veiklos ugdymo(si) tikslais, </w:t>
            </w:r>
            <w:r w:rsidRPr="005C01EF">
              <w:rPr>
                <w:b/>
              </w:rPr>
              <w:t>91,4 proc.</w:t>
            </w:r>
            <w:r>
              <w:t xml:space="preserve"> mokytojų teigia, kad mokykloje pakankamai dėmesio skiriama mokinių mokymosi mokytis gebėjimas plėtoti. </w:t>
            </w:r>
          </w:p>
        </w:tc>
        <w:tc>
          <w:tcPr>
            <w:tcW w:w="3132" w:type="dxa"/>
            <w:vMerge w:val="restart"/>
            <w:vAlign w:val="center"/>
          </w:tcPr>
          <w:p w14:paraId="7F945B54" w14:textId="77777777" w:rsidR="007234D2" w:rsidRDefault="442C65E8" w:rsidP="009662D4">
            <w:pPr>
              <w:pStyle w:val="Sraopastraipa"/>
              <w:ind w:left="0"/>
            </w:pPr>
            <w:r>
              <w:t>Mokinių ir mokytojų apklausa. Fokus grupė (I-III</w:t>
            </w:r>
          </w:p>
          <w:p w14:paraId="79809322" w14:textId="77777777" w:rsidR="007234D2" w:rsidRDefault="442C65E8" w:rsidP="009662D4">
            <w:pPr>
              <w:pStyle w:val="Sraopastraipa"/>
              <w:ind w:left="0"/>
            </w:pPr>
            <w:r>
              <w:t>gimnazinių klasių mokinių grupė)</w:t>
            </w:r>
          </w:p>
        </w:tc>
      </w:tr>
      <w:tr w:rsidR="007234D2" w14:paraId="247CDD62" w14:textId="77777777" w:rsidTr="00AC6B09">
        <w:trPr>
          <w:trHeight w:val="311"/>
        </w:trPr>
        <w:tc>
          <w:tcPr>
            <w:tcW w:w="3444" w:type="dxa"/>
            <w:vMerge/>
            <w:vAlign w:val="center"/>
          </w:tcPr>
          <w:p w14:paraId="1E43CD68" w14:textId="77777777" w:rsidR="007234D2" w:rsidRDefault="007234D2" w:rsidP="009662D4">
            <w:pPr>
              <w:pStyle w:val="Sraopastraipa"/>
              <w:ind w:left="0"/>
            </w:pPr>
          </w:p>
        </w:tc>
        <w:tc>
          <w:tcPr>
            <w:tcW w:w="2930" w:type="dxa"/>
            <w:vMerge/>
            <w:vAlign w:val="center"/>
          </w:tcPr>
          <w:p w14:paraId="2A2BCFAC" w14:textId="77777777" w:rsidR="007234D2" w:rsidRDefault="007234D2" w:rsidP="009662D4">
            <w:pPr>
              <w:pStyle w:val="Sraopastraipa"/>
              <w:ind w:left="0"/>
              <w:rPr>
                <w:rFonts w:cs="Times New Roman"/>
                <w:szCs w:val="24"/>
              </w:rPr>
            </w:pPr>
          </w:p>
        </w:tc>
        <w:tc>
          <w:tcPr>
            <w:tcW w:w="3402" w:type="dxa"/>
            <w:vMerge/>
            <w:vAlign w:val="center"/>
          </w:tcPr>
          <w:p w14:paraId="6DCAB87F" w14:textId="77777777" w:rsidR="007234D2" w:rsidRDefault="007234D2" w:rsidP="009662D4">
            <w:pPr>
              <w:pStyle w:val="Sraopastraipa"/>
              <w:ind w:left="0"/>
            </w:pPr>
          </w:p>
        </w:tc>
        <w:tc>
          <w:tcPr>
            <w:tcW w:w="4691" w:type="dxa"/>
            <w:shd w:val="clear" w:color="auto" w:fill="auto"/>
            <w:vAlign w:val="center"/>
          </w:tcPr>
          <w:p w14:paraId="1514D720" w14:textId="77777777" w:rsidR="007234D2" w:rsidRPr="00D209C7" w:rsidRDefault="442C65E8" w:rsidP="442C65E8">
            <w:pPr>
              <w:pStyle w:val="Sraopastraipa"/>
              <w:ind w:left="0"/>
              <w:rPr>
                <w:b/>
                <w:bCs/>
              </w:rPr>
            </w:pPr>
            <w:r w:rsidRPr="442C65E8">
              <w:rPr>
                <w:b/>
                <w:bCs/>
              </w:rPr>
              <w:t xml:space="preserve">Fokus grupės tyrimo metu mokiniai įvardijo, kas juos motyvuoja, skatina eiti į priekį: </w:t>
            </w:r>
          </w:p>
          <w:p w14:paraId="5B8DAB2F" w14:textId="77777777" w:rsidR="007234D2" w:rsidRPr="000136A3" w:rsidRDefault="007234D2" w:rsidP="007234D2">
            <w:pPr>
              <w:pStyle w:val="Sraopastraipa"/>
              <w:numPr>
                <w:ilvl w:val="0"/>
                <w:numId w:val="23"/>
              </w:numPr>
              <w:tabs>
                <w:tab w:val="left" w:pos="320"/>
              </w:tabs>
              <w:ind w:left="0" w:firstLine="0"/>
              <w:rPr>
                <w:rFonts w:cs="Times New Roman"/>
                <w:b/>
                <w:szCs w:val="24"/>
              </w:rPr>
            </w:pPr>
            <w:r w:rsidRPr="000136A3">
              <w:rPr>
                <w:rFonts w:cs="Times New Roman"/>
                <w:szCs w:val="24"/>
              </w:rPr>
              <w:t>Tai, kas mokytojui „žiauriai kietai“ pamokos medžiagoje, „žiauriai kietai“ tampa ir mokiniams. Mokytojų entuziazmas uždega ir mokinius.</w:t>
            </w:r>
          </w:p>
          <w:p w14:paraId="64ED0BA1" w14:textId="77777777" w:rsidR="007234D2" w:rsidRPr="00340236" w:rsidRDefault="007234D2" w:rsidP="007234D2">
            <w:pPr>
              <w:pStyle w:val="Sraopastraipa"/>
              <w:numPr>
                <w:ilvl w:val="0"/>
                <w:numId w:val="23"/>
              </w:numPr>
              <w:tabs>
                <w:tab w:val="left" w:pos="320"/>
              </w:tabs>
              <w:ind w:left="0" w:firstLine="0"/>
              <w:rPr>
                <w:rFonts w:cs="Times New Roman"/>
                <w:szCs w:val="24"/>
              </w:rPr>
            </w:pPr>
            <w:r w:rsidRPr="00340236">
              <w:rPr>
                <w:rFonts w:cs="Times New Roman"/>
                <w:szCs w:val="24"/>
              </w:rPr>
              <w:t>Mokytojo palaikymas ir drąsinimas nesėkmės atveju, pastebėjimas, jog reikia pagalbos</w:t>
            </w:r>
          </w:p>
          <w:p w14:paraId="74E40C5B" w14:textId="77777777" w:rsidR="007234D2" w:rsidRPr="00340236" w:rsidRDefault="007234D2" w:rsidP="007234D2">
            <w:pPr>
              <w:pStyle w:val="Sraopastraipa"/>
              <w:numPr>
                <w:ilvl w:val="0"/>
                <w:numId w:val="23"/>
              </w:numPr>
              <w:tabs>
                <w:tab w:val="left" w:pos="320"/>
              </w:tabs>
              <w:ind w:left="0" w:firstLine="0"/>
              <w:rPr>
                <w:rFonts w:cs="Times New Roman"/>
                <w:szCs w:val="24"/>
              </w:rPr>
            </w:pPr>
            <w:r w:rsidRPr="00340236">
              <w:rPr>
                <w:rFonts w:cs="Times New Roman"/>
                <w:szCs w:val="24"/>
              </w:rPr>
              <w:t>Palaikantis, draugiškas ir pagarbus bendravimas su mokiniais</w:t>
            </w:r>
          </w:p>
          <w:p w14:paraId="6BBAFC56" w14:textId="77777777" w:rsidR="007234D2" w:rsidRPr="00340236" w:rsidRDefault="007234D2" w:rsidP="007234D2">
            <w:pPr>
              <w:pStyle w:val="Sraopastraipa"/>
              <w:numPr>
                <w:ilvl w:val="0"/>
                <w:numId w:val="23"/>
              </w:numPr>
              <w:tabs>
                <w:tab w:val="left" w:pos="320"/>
              </w:tabs>
              <w:ind w:left="0" w:firstLine="0"/>
              <w:rPr>
                <w:rFonts w:cs="Times New Roman"/>
                <w:szCs w:val="24"/>
              </w:rPr>
            </w:pPr>
            <w:r w:rsidRPr="00340236">
              <w:rPr>
                <w:rFonts w:cs="Times New Roman"/>
                <w:szCs w:val="24"/>
              </w:rPr>
              <w:t>„Pažangos šventimas“ – mokytojai pasidžiaugia tiek individualia, tiek ir klasės daroma pažanga</w:t>
            </w:r>
          </w:p>
          <w:p w14:paraId="7F6F640D" w14:textId="77777777" w:rsidR="007234D2" w:rsidRPr="00340236" w:rsidRDefault="007234D2" w:rsidP="007234D2">
            <w:pPr>
              <w:pStyle w:val="Sraopastraipa"/>
              <w:numPr>
                <w:ilvl w:val="0"/>
                <w:numId w:val="23"/>
              </w:numPr>
              <w:tabs>
                <w:tab w:val="left" w:pos="320"/>
              </w:tabs>
              <w:ind w:left="0" w:firstLine="0"/>
              <w:rPr>
                <w:rFonts w:cs="Times New Roman"/>
                <w:szCs w:val="24"/>
              </w:rPr>
            </w:pPr>
            <w:r w:rsidRPr="00340236">
              <w:rPr>
                <w:rFonts w:cs="Times New Roman"/>
                <w:szCs w:val="24"/>
              </w:rPr>
              <w:t xml:space="preserve">„Gerai atlikai darbą“, „Viskas gerai“ </w:t>
            </w:r>
            <w:r>
              <w:rPr>
                <w:rFonts w:cs="Times New Roman"/>
                <w:szCs w:val="24"/>
              </w:rPr>
              <w:t>-</w:t>
            </w:r>
            <w:r w:rsidRPr="00340236">
              <w:rPr>
                <w:rFonts w:cs="Times New Roman"/>
                <w:szCs w:val="24"/>
              </w:rPr>
              <w:t xml:space="preserve"> mokytojų frazės</w:t>
            </w:r>
          </w:p>
          <w:p w14:paraId="6F5E4DD1" w14:textId="77777777" w:rsidR="007234D2" w:rsidRPr="00340236" w:rsidRDefault="007234D2" w:rsidP="007234D2">
            <w:pPr>
              <w:pStyle w:val="Sraopastraipa"/>
              <w:numPr>
                <w:ilvl w:val="0"/>
                <w:numId w:val="23"/>
              </w:numPr>
              <w:tabs>
                <w:tab w:val="left" w:pos="320"/>
              </w:tabs>
              <w:ind w:left="0" w:firstLine="0"/>
              <w:rPr>
                <w:rFonts w:cs="Times New Roman"/>
                <w:szCs w:val="24"/>
              </w:rPr>
            </w:pPr>
            <w:r>
              <w:rPr>
                <w:rFonts w:cs="Times New Roman"/>
                <w:szCs w:val="24"/>
              </w:rPr>
              <w:t>Kai mokytojai vertina mokinio</w:t>
            </w:r>
            <w:r w:rsidRPr="00340236">
              <w:rPr>
                <w:rFonts w:cs="Times New Roman"/>
                <w:szCs w:val="24"/>
              </w:rPr>
              <w:t xml:space="preserve"> pastangas ir nesikoncentruoja tik į klaidas</w:t>
            </w:r>
          </w:p>
          <w:p w14:paraId="0FDC37F3" w14:textId="77777777" w:rsidR="007234D2" w:rsidRPr="00340236" w:rsidRDefault="007234D2" w:rsidP="007234D2">
            <w:pPr>
              <w:pStyle w:val="Sraopastraipa"/>
              <w:numPr>
                <w:ilvl w:val="0"/>
                <w:numId w:val="23"/>
              </w:numPr>
              <w:tabs>
                <w:tab w:val="left" w:pos="320"/>
              </w:tabs>
              <w:ind w:left="0" w:firstLine="0"/>
              <w:rPr>
                <w:rFonts w:cs="Times New Roman"/>
                <w:szCs w:val="24"/>
              </w:rPr>
            </w:pPr>
            <w:r w:rsidRPr="00340236">
              <w:rPr>
                <w:rFonts w:cs="Times New Roman"/>
                <w:szCs w:val="24"/>
              </w:rPr>
              <w:t>Artimas, pagarbus ryšys su mokytojais: pokalbiai apie gyvenimą pertraukų metu suartina</w:t>
            </w:r>
          </w:p>
          <w:p w14:paraId="0E5B23D9" w14:textId="77777777" w:rsidR="007234D2" w:rsidRPr="007234D2" w:rsidRDefault="007234D2" w:rsidP="009662D4">
            <w:pPr>
              <w:pStyle w:val="Sraopastraipa"/>
              <w:numPr>
                <w:ilvl w:val="0"/>
                <w:numId w:val="23"/>
              </w:numPr>
              <w:tabs>
                <w:tab w:val="left" w:pos="320"/>
              </w:tabs>
              <w:ind w:left="0" w:firstLine="0"/>
              <w:rPr>
                <w:rFonts w:cs="Times New Roman"/>
                <w:szCs w:val="24"/>
              </w:rPr>
            </w:pPr>
            <w:r w:rsidRPr="00340236">
              <w:rPr>
                <w:rFonts w:cs="Times New Roman"/>
                <w:szCs w:val="24"/>
              </w:rPr>
              <w:t>Gera mokytojo nuotaika pamokos metu</w:t>
            </w:r>
            <w:r>
              <w:rPr>
                <w:rFonts w:cs="Times New Roman"/>
                <w:szCs w:val="24"/>
              </w:rPr>
              <w:t>.</w:t>
            </w:r>
          </w:p>
        </w:tc>
        <w:tc>
          <w:tcPr>
            <w:tcW w:w="3132" w:type="dxa"/>
            <w:vMerge/>
            <w:shd w:val="clear" w:color="auto" w:fill="auto"/>
            <w:vAlign w:val="center"/>
          </w:tcPr>
          <w:p w14:paraId="597AE2A5" w14:textId="77777777" w:rsidR="007234D2" w:rsidRPr="005C01EF" w:rsidRDefault="007234D2" w:rsidP="009662D4">
            <w:pPr>
              <w:pStyle w:val="Sraopastraipa"/>
              <w:ind w:left="0"/>
              <w:rPr>
                <w:b/>
              </w:rPr>
            </w:pPr>
          </w:p>
        </w:tc>
        <w:tc>
          <w:tcPr>
            <w:tcW w:w="3132" w:type="dxa"/>
            <w:vMerge/>
            <w:vAlign w:val="center"/>
          </w:tcPr>
          <w:p w14:paraId="5A55B13A" w14:textId="77777777" w:rsidR="007234D2" w:rsidRDefault="007234D2" w:rsidP="009662D4">
            <w:pPr>
              <w:pStyle w:val="Sraopastraipa"/>
              <w:ind w:left="0"/>
            </w:pPr>
          </w:p>
        </w:tc>
      </w:tr>
      <w:tr w:rsidR="00607D12" w14:paraId="7039AD33" w14:textId="77777777" w:rsidTr="00AC6B09">
        <w:trPr>
          <w:trHeight w:val="323"/>
        </w:trPr>
        <w:tc>
          <w:tcPr>
            <w:tcW w:w="3444" w:type="dxa"/>
            <w:vMerge/>
            <w:vAlign w:val="center"/>
          </w:tcPr>
          <w:p w14:paraId="6545ADE0" w14:textId="77777777" w:rsidR="00607D12" w:rsidRDefault="00607D12" w:rsidP="009662D4">
            <w:pPr>
              <w:pStyle w:val="Sraopastraipa"/>
              <w:ind w:left="0"/>
            </w:pPr>
          </w:p>
        </w:tc>
        <w:tc>
          <w:tcPr>
            <w:tcW w:w="2930" w:type="dxa"/>
            <w:vAlign w:val="center"/>
          </w:tcPr>
          <w:p w14:paraId="3D2C49D6" w14:textId="77777777" w:rsidR="00607D12" w:rsidRDefault="00607D12" w:rsidP="009662D4">
            <w:pPr>
              <w:pStyle w:val="Sraopastraipa"/>
              <w:ind w:left="0"/>
            </w:pPr>
            <w:r>
              <w:rPr>
                <w:rFonts w:cs="Times New Roman"/>
                <w:szCs w:val="24"/>
              </w:rPr>
              <w:t xml:space="preserve">Sudarydami ugdymo planus, numatydami siektinus rezultatus, mokytojai kuria mokinio jėgas atitinkančius bei </w:t>
            </w:r>
            <w:r>
              <w:rPr>
                <w:rFonts w:cs="Times New Roman"/>
                <w:szCs w:val="24"/>
              </w:rPr>
              <w:lastRenderedPageBreak/>
              <w:t>nuolatines pastangas stimuliuojančius iššūkius.</w:t>
            </w:r>
          </w:p>
        </w:tc>
        <w:tc>
          <w:tcPr>
            <w:tcW w:w="3402" w:type="dxa"/>
            <w:vAlign w:val="center"/>
          </w:tcPr>
          <w:p w14:paraId="671959F3" w14:textId="77777777" w:rsidR="00607D12" w:rsidRDefault="00607D12" w:rsidP="009662D4">
            <w:pPr>
              <w:pStyle w:val="Sraopastraipa"/>
              <w:ind w:left="0"/>
            </w:pPr>
            <w:r>
              <w:lastRenderedPageBreak/>
              <w:t>70 proc. mokinių pritaria, kad ugdymo planuose numatyti  tokie siektini rezultatai, kurie atitinka mokinio jėgas.</w:t>
            </w:r>
          </w:p>
          <w:p w14:paraId="529CBCDB" w14:textId="77777777" w:rsidR="00607D12" w:rsidRDefault="00607D12" w:rsidP="009662D4">
            <w:pPr>
              <w:pStyle w:val="Sraopastraipa"/>
              <w:ind w:left="0"/>
            </w:pPr>
          </w:p>
        </w:tc>
        <w:tc>
          <w:tcPr>
            <w:tcW w:w="4691" w:type="dxa"/>
            <w:shd w:val="clear" w:color="auto" w:fill="auto"/>
            <w:vAlign w:val="center"/>
          </w:tcPr>
          <w:p w14:paraId="620607E1" w14:textId="77777777" w:rsidR="00607D12" w:rsidRDefault="00A74191" w:rsidP="009662D4">
            <w:pPr>
              <w:pStyle w:val="Sraopastraipa"/>
              <w:ind w:left="0"/>
            </w:pPr>
            <w:r w:rsidRPr="00A74191">
              <w:rPr>
                <w:b/>
                <w:color w:val="FF0000"/>
              </w:rPr>
              <w:t>62 proc.</w:t>
            </w:r>
            <w:r w:rsidRPr="00A74191">
              <w:rPr>
                <w:color w:val="FF0000"/>
              </w:rPr>
              <w:t xml:space="preserve"> </w:t>
            </w:r>
            <w:r>
              <w:t xml:space="preserve">mokinių teigia, kad mokytojai stebi ir su jais aptaria jų mokymosi rezultatus, </w:t>
            </w:r>
            <w:r w:rsidRPr="00A74191">
              <w:rPr>
                <w:b/>
                <w:color w:val="FF0000"/>
              </w:rPr>
              <w:t>51,3 proc.</w:t>
            </w:r>
            <w:r w:rsidRPr="00A74191">
              <w:rPr>
                <w:color w:val="FF0000"/>
              </w:rPr>
              <w:t xml:space="preserve"> </w:t>
            </w:r>
            <w:r>
              <w:t xml:space="preserve">mokinių mano, kad mokytojai parenka užduotis pagal jų mokymosi rezultatus ir lygį, </w:t>
            </w:r>
            <w:r w:rsidRPr="00A74191">
              <w:rPr>
                <w:b/>
              </w:rPr>
              <w:t>77 proc.</w:t>
            </w:r>
            <w:r>
              <w:t xml:space="preserve"> mokinių mano, kad mokytojų skiriamos užduotys jiems įveikiamos. </w:t>
            </w:r>
          </w:p>
        </w:tc>
        <w:tc>
          <w:tcPr>
            <w:tcW w:w="3132" w:type="dxa"/>
            <w:shd w:val="clear" w:color="auto" w:fill="auto"/>
            <w:vAlign w:val="center"/>
          </w:tcPr>
          <w:p w14:paraId="1C693947" w14:textId="77777777" w:rsidR="00607D12" w:rsidRDefault="004351EB" w:rsidP="009662D4">
            <w:pPr>
              <w:pStyle w:val="Sraopastraipa"/>
              <w:ind w:left="0"/>
            </w:pPr>
            <w:r w:rsidRPr="002C4F3F">
              <w:rPr>
                <w:b/>
              </w:rPr>
              <w:t>97,1 proc.</w:t>
            </w:r>
            <w:r>
              <w:t xml:space="preserve"> mokytojų mokymosi užduotis mokiniams planuoja atsižvelgdami į individualius  mokinių gebėjimus, koreguoja dalyko mokymo </w:t>
            </w:r>
            <w:r>
              <w:lastRenderedPageBreak/>
              <w:t xml:space="preserve">procesą remdamiesi mokinių mokymosi rezultatais, </w:t>
            </w:r>
            <w:r w:rsidRPr="002C4F3F">
              <w:rPr>
                <w:b/>
              </w:rPr>
              <w:t xml:space="preserve">94,3 proc. </w:t>
            </w:r>
            <w:r>
              <w:t>mokytojų mokinių ugdymą(si) planuoja atsižvelgdami į grįžtamojo ryšio rezultatus ir jų pasiekimus, mokykloje stebi ir analizuoja kiekvieno mokinio mokymosi rezultatus.</w:t>
            </w:r>
          </w:p>
        </w:tc>
        <w:tc>
          <w:tcPr>
            <w:tcW w:w="3132" w:type="dxa"/>
            <w:vAlign w:val="center"/>
          </w:tcPr>
          <w:p w14:paraId="0BC719E9" w14:textId="77777777" w:rsidR="00607D12" w:rsidRDefault="442C65E8" w:rsidP="009662D4">
            <w:pPr>
              <w:pStyle w:val="Sraopastraipa"/>
              <w:ind w:left="0"/>
            </w:pPr>
            <w:r>
              <w:lastRenderedPageBreak/>
              <w:t xml:space="preserve">Mokinių ir mokytojų apklausa. </w:t>
            </w:r>
          </w:p>
        </w:tc>
      </w:tr>
      <w:tr w:rsidR="004351EB" w14:paraId="770DABF3" w14:textId="77777777" w:rsidTr="00AC6B09">
        <w:trPr>
          <w:trHeight w:val="323"/>
        </w:trPr>
        <w:tc>
          <w:tcPr>
            <w:tcW w:w="3444" w:type="dxa"/>
            <w:vMerge/>
            <w:vAlign w:val="center"/>
          </w:tcPr>
          <w:p w14:paraId="6FB66826" w14:textId="77777777" w:rsidR="004351EB" w:rsidRDefault="004351EB" w:rsidP="004351EB">
            <w:pPr>
              <w:pStyle w:val="Sraopastraipa"/>
              <w:ind w:left="0"/>
            </w:pPr>
          </w:p>
        </w:tc>
        <w:tc>
          <w:tcPr>
            <w:tcW w:w="2930" w:type="dxa"/>
            <w:vAlign w:val="center"/>
          </w:tcPr>
          <w:p w14:paraId="43C665ED" w14:textId="77777777" w:rsidR="004351EB" w:rsidRDefault="004351EB" w:rsidP="004351EB">
            <w:pPr>
              <w:pStyle w:val="Sraopastraipa"/>
              <w:ind w:left="0"/>
            </w:pPr>
            <w:r>
              <w:rPr>
                <w:rFonts w:cs="Times New Roman"/>
                <w:szCs w:val="24"/>
              </w:rPr>
              <w:t>Siektini rezultatai kuria mokinio jėgas atitinkančius bei nuolatines pastangas stimuliuojančius iššūkius.</w:t>
            </w:r>
          </w:p>
        </w:tc>
        <w:tc>
          <w:tcPr>
            <w:tcW w:w="3402" w:type="dxa"/>
            <w:vAlign w:val="center"/>
          </w:tcPr>
          <w:p w14:paraId="2D411322" w14:textId="77777777" w:rsidR="004351EB" w:rsidRDefault="004351EB" w:rsidP="004351EB">
            <w:pPr>
              <w:pStyle w:val="Sraopastraipa"/>
              <w:ind w:left="0"/>
            </w:pPr>
            <w:r>
              <w:t>75 proc. mokinių pritaria, kad ugdymo planuose numatyti siektini rezultatai skatina juos nuolat stengtis ir įveikti iššūkius.</w:t>
            </w:r>
          </w:p>
          <w:p w14:paraId="3487D79E" w14:textId="77777777" w:rsidR="004351EB" w:rsidRDefault="004351EB" w:rsidP="2AA1B6CD">
            <w:pPr>
              <w:pStyle w:val="Sraopastraipa"/>
              <w:ind w:left="0"/>
              <w:rPr>
                <w:color w:val="70AD47" w:themeColor="accent6"/>
              </w:rPr>
            </w:pPr>
          </w:p>
        </w:tc>
        <w:tc>
          <w:tcPr>
            <w:tcW w:w="4691" w:type="dxa"/>
            <w:shd w:val="clear" w:color="auto" w:fill="auto"/>
            <w:vAlign w:val="center"/>
          </w:tcPr>
          <w:p w14:paraId="5A67A130" w14:textId="77777777" w:rsidR="004351EB" w:rsidRDefault="004351EB" w:rsidP="004351EB">
            <w:pPr>
              <w:pStyle w:val="Sraopastraipa"/>
              <w:ind w:left="0"/>
            </w:pPr>
            <w:r w:rsidRPr="00A74191">
              <w:rPr>
                <w:b/>
              </w:rPr>
              <w:t>83,2 proc.</w:t>
            </w:r>
            <w:r>
              <w:t xml:space="preserve"> mokinių teigia, kad pamokų veiklos reikalauja pastangų, tačiau yra įveikiamos, </w:t>
            </w:r>
            <w:r w:rsidRPr="00A74191">
              <w:rPr>
                <w:b/>
              </w:rPr>
              <w:t>75,3 proc.</w:t>
            </w:r>
            <w:r>
              <w:t xml:space="preserve"> mokinių teigia, kad jų pasirinktos veiklos skatina ieškoti naujų sprendimų, </w:t>
            </w:r>
            <w:r w:rsidRPr="00A74191">
              <w:rPr>
                <w:b/>
                <w:color w:val="FF0000"/>
              </w:rPr>
              <w:t>55,6 proc.</w:t>
            </w:r>
            <w:r>
              <w:t xml:space="preserve"> mokinių teigia, kad mokytojai jų paklausia, kaip jiems būtų lengviau mokytis ir pasako, kur galėtų tobulėti, </w:t>
            </w:r>
            <w:r w:rsidRPr="00A74191">
              <w:rPr>
                <w:b/>
                <w:color w:val="FF0000"/>
              </w:rPr>
              <w:t>69,2 proc.</w:t>
            </w:r>
            <w:r w:rsidRPr="00A74191">
              <w:rPr>
                <w:color w:val="FF0000"/>
              </w:rPr>
              <w:t xml:space="preserve"> </w:t>
            </w:r>
            <w:r>
              <w:t xml:space="preserve">mokinių teigia, kad mokykloje juos moko pabaigti pradėtus darbus, užduotis, </w:t>
            </w:r>
            <w:r w:rsidRPr="00A74191">
              <w:rPr>
                <w:b/>
                <w:color w:val="FF0000"/>
              </w:rPr>
              <w:t>67,7 proc.</w:t>
            </w:r>
            <w:r w:rsidRPr="00A74191">
              <w:rPr>
                <w:color w:val="FF0000"/>
              </w:rPr>
              <w:t xml:space="preserve"> </w:t>
            </w:r>
            <w:r>
              <w:t>mokinių mano, kad mokykloje juos moko turėti tikslų ir siekių.</w:t>
            </w:r>
          </w:p>
        </w:tc>
        <w:tc>
          <w:tcPr>
            <w:tcW w:w="3132" w:type="dxa"/>
            <w:shd w:val="clear" w:color="auto" w:fill="auto"/>
            <w:vAlign w:val="center"/>
          </w:tcPr>
          <w:p w14:paraId="549F91A4" w14:textId="77777777" w:rsidR="004351EB" w:rsidRDefault="004351EB" w:rsidP="004351EB">
            <w:pPr>
              <w:pStyle w:val="Sraopastraipa"/>
              <w:ind w:left="0"/>
            </w:pPr>
            <w:r w:rsidRPr="00787385">
              <w:rPr>
                <w:b/>
              </w:rPr>
              <w:t>97,1 proc.</w:t>
            </w:r>
            <w:r>
              <w:t xml:space="preserve"> mokytojų svarbu, kad ugdytiniai su </w:t>
            </w:r>
            <w:proofErr w:type="spellStart"/>
            <w:r>
              <w:t>ugdomaja</w:t>
            </w:r>
            <w:proofErr w:type="spellEnd"/>
            <w:r>
              <w:t xml:space="preserve"> veikla susipažintų ir įsigilintų į ją, </w:t>
            </w:r>
            <w:r w:rsidRPr="00787385">
              <w:rPr>
                <w:b/>
              </w:rPr>
              <w:t>100 proc.</w:t>
            </w:r>
            <w:r>
              <w:t xml:space="preserve"> mokytojų teigia, kad jų numatytos veiklos skatina ugdytinius ieškoti naujų sprendimų, motyvuoja mokinius siekti vis aukštesnių mokymosi tikslų, </w:t>
            </w:r>
            <w:r w:rsidRPr="00787385">
              <w:rPr>
                <w:b/>
              </w:rPr>
              <w:t>94,3 proc.</w:t>
            </w:r>
            <w:r>
              <w:t xml:space="preserve"> mokytojų teigia, kad analizuoja ir koreguoja ugdytinių ugdymą(si), mokykloje pakankamai dėmesio skiria nuostatai užbaigti tai, kas pradėt, ugdyti, pakankamai dėmesio skiriama mokymui kelti tikslus ir siekti jų, </w:t>
            </w:r>
            <w:r w:rsidRPr="00787385">
              <w:rPr>
                <w:b/>
              </w:rPr>
              <w:t>97,1 proc.</w:t>
            </w:r>
            <w:r>
              <w:t xml:space="preserve"> mokytojų prašo ugdytinių grįžtamojo ryšio apie jų pasiekimus ir pažangą.</w:t>
            </w:r>
          </w:p>
        </w:tc>
        <w:tc>
          <w:tcPr>
            <w:tcW w:w="3132" w:type="dxa"/>
            <w:vAlign w:val="center"/>
          </w:tcPr>
          <w:p w14:paraId="08A32D4E" w14:textId="77777777" w:rsidR="004351EB" w:rsidRDefault="442C65E8" w:rsidP="004351EB">
            <w:pPr>
              <w:pStyle w:val="Sraopastraipa"/>
              <w:ind w:left="0"/>
            </w:pPr>
            <w:r>
              <w:t>Mokinių ir mokytojų apklausa. Fokus grupė (I-III gimnazinių klasių mokinių grupė)</w:t>
            </w:r>
          </w:p>
        </w:tc>
      </w:tr>
      <w:tr w:rsidR="00D209C7" w14:paraId="387C864E" w14:textId="77777777" w:rsidTr="00AC6B09">
        <w:trPr>
          <w:trHeight w:val="323"/>
        </w:trPr>
        <w:tc>
          <w:tcPr>
            <w:tcW w:w="3444" w:type="dxa"/>
            <w:vMerge/>
            <w:vAlign w:val="center"/>
          </w:tcPr>
          <w:p w14:paraId="628A8655" w14:textId="77777777" w:rsidR="00D209C7" w:rsidRDefault="00D209C7" w:rsidP="004351EB">
            <w:pPr>
              <w:pStyle w:val="Sraopastraipa"/>
              <w:ind w:left="0"/>
            </w:pPr>
          </w:p>
        </w:tc>
        <w:tc>
          <w:tcPr>
            <w:tcW w:w="2930" w:type="dxa"/>
            <w:vAlign w:val="center"/>
          </w:tcPr>
          <w:p w14:paraId="77504ADC" w14:textId="77777777" w:rsidR="00D209C7" w:rsidRDefault="00D209C7" w:rsidP="004351EB">
            <w:pPr>
              <w:pStyle w:val="Sraopastraipa"/>
              <w:ind w:left="0"/>
              <w:rPr>
                <w:rFonts w:cs="Times New Roman"/>
                <w:szCs w:val="24"/>
              </w:rPr>
            </w:pPr>
          </w:p>
        </w:tc>
        <w:tc>
          <w:tcPr>
            <w:tcW w:w="3402" w:type="dxa"/>
            <w:vAlign w:val="center"/>
          </w:tcPr>
          <w:p w14:paraId="5E54CDE9" w14:textId="77777777" w:rsidR="00D209C7" w:rsidRDefault="00D209C7" w:rsidP="004351EB">
            <w:pPr>
              <w:pStyle w:val="Sraopastraipa"/>
              <w:ind w:left="0"/>
            </w:pPr>
          </w:p>
        </w:tc>
        <w:tc>
          <w:tcPr>
            <w:tcW w:w="4691" w:type="dxa"/>
            <w:shd w:val="clear" w:color="auto" w:fill="auto"/>
            <w:vAlign w:val="center"/>
          </w:tcPr>
          <w:p w14:paraId="766C4460" w14:textId="77777777" w:rsidR="00D209C7" w:rsidRPr="009B0D70" w:rsidRDefault="2AA1B6CD" w:rsidP="2AA1B6CD">
            <w:pPr>
              <w:rPr>
                <w:rFonts w:cs="Times New Roman"/>
              </w:rPr>
            </w:pPr>
            <w:r w:rsidRPr="2AA1B6CD">
              <w:rPr>
                <w:b/>
                <w:bCs/>
              </w:rPr>
              <w:t xml:space="preserve">Fokus grupės tyrimo metu mokiniai įvardino, su kokiais iššūkiais susiduria </w:t>
            </w:r>
            <w:r w:rsidRPr="2AA1B6CD">
              <w:rPr>
                <w:rFonts w:cs="Times New Roman"/>
                <w:b/>
                <w:bCs/>
              </w:rPr>
              <w:t>dalis bendraamžių:</w:t>
            </w:r>
          </w:p>
          <w:p w14:paraId="328803D2" w14:textId="77777777" w:rsidR="00D209C7" w:rsidRPr="00D209C7" w:rsidRDefault="2AA1B6CD" w:rsidP="2AA1B6CD">
            <w:pPr>
              <w:pStyle w:val="Sraopastraipa"/>
              <w:numPr>
                <w:ilvl w:val="0"/>
                <w:numId w:val="23"/>
              </w:numPr>
              <w:tabs>
                <w:tab w:val="left" w:pos="320"/>
              </w:tabs>
              <w:ind w:left="36" w:firstLine="0"/>
              <w:rPr>
                <w:rFonts w:cs="Times New Roman"/>
              </w:rPr>
            </w:pPr>
            <w:r w:rsidRPr="2AA1B6CD">
              <w:rPr>
                <w:rFonts w:cs="Times New Roman"/>
              </w:rPr>
              <w:t>Negebėjimas išsikelti mokymosi tikslų, kas siejasi su menka mokymosi motyvacija</w:t>
            </w:r>
          </w:p>
          <w:p w14:paraId="27076D53" w14:textId="77777777" w:rsidR="00D209C7" w:rsidRPr="00D209C7" w:rsidRDefault="2AA1B6CD" w:rsidP="2AA1B6CD">
            <w:pPr>
              <w:pStyle w:val="Sraopastraipa"/>
              <w:numPr>
                <w:ilvl w:val="0"/>
                <w:numId w:val="23"/>
              </w:numPr>
              <w:tabs>
                <w:tab w:val="left" w:pos="320"/>
              </w:tabs>
              <w:ind w:left="36" w:firstLine="0"/>
              <w:rPr>
                <w:rFonts w:cs="Times New Roman"/>
              </w:rPr>
            </w:pPr>
            <w:r w:rsidRPr="2AA1B6CD">
              <w:rPr>
                <w:rFonts w:cs="Times New Roman"/>
              </w:rPr>
              <w:t>Dėmesingumo problemos, kantrybės stoka bei noras greitai pasiekti pageidaujamą rezultatą (apie 80 proc.).</w:t>
            </w:r>
          </w:p>
          <w:p w14:paraId="62F9E16B" w14:textId="77777777" w:rsidR="00D209C7" w:rsidRPr="00D209C7" w:rsidRDefault="2AA1B6CD" w:rsidP="2AA1B6CD">
            <w:pPr>
              <w:pStyle w:val="Sraopastraipa"/>
              <w:numPr>
                <w:ilvl w:val="0"/>
                <w:numId w:val="23"/>
              </w:numPr>
              <w:tabs>
                <w:tab w:val="left" w:pos="320"/>
              </w:tabs>
              <w:ind w:left="36" w:firstLine="0"/>
              <w:rPr>
                <w:rFonts w:eastAsia="Times New Roman" w:cs="Times New Roman"/>
                <w:szCs w:val="24"/>
              </w:rPr>
            </w:pPr>
            <w:r w:rsidRPr="2AA1B6CD">
              <w:rPr>
                <w:rFonts w:eastAsia="Times New Roman" w:cs="Times New Roman"/>
                <w:szCs w:val="24"/>
              </w:rPr>
              <w:t>Sunkumai priimti pastabas, konstruktyvią mokytojų kritiką</w:t>
            </w:r>
          </w:p>
        </w:tc>
        <w:tc>
          <w:tcPr>
            <w:tcW w:w="3132" w:type="dxa"/>
            <w:shd w:val="clear" w:color="auto" w:fill="auto"/>
            <w:vAlign w:val="center"/>
          </w:tcPr>
          <w:p w14:paraId="27499EAA" w14:textId="77777777" w:rsidR="00D209C7" w:rsidRPr="00787385" w:rsidRDefault="00D209C7" w:rsidP="004351EB">
            <w:pPr>
              <w:pStyle w:val="Sraopastraipa"/>
              <w:ind w:left="0"/>
              <w:rPr>
                <w:b/>
              </w:rPr>
            </w:pPr>
          </w:p>
        </w:tc>
        <w:tc>
          <w:tcPr>
            <w:tcW w:w="3132" w:type="dxa"/>
            <w:vAlign w:val="center"/>
          </w:tcPr>
          <w:p w14:paraId="4E589C99" w14:textId="77777777" w:rsidR="00D209C7" w:rsidRDefault="00D209C7" w:rsidP="004351EB">
            <w:pPr>
              <w:pStyle w:val="Sraopastraipa"/>
              <w:ind w:left="0"/>
            </w:pPr>
          </w:p>
        </w:tc>
      </w:tr>
      <w:tr w:rsidR="004351EB" w14:paraId="493231E3" w14:textId="77777777" w:rsidTr="00AC6B09">
        <w:trPr>
          <w:trHeight w:val="311"/>
        </w:trPr>
        <w:tc>
          <w:tcPr>
            <w:tcW w:w="3444" w:type="dxa"/>
            <w:vMerge/>
            <w:vAlign w:val="center"/>
          </w:tcPr>
          <w:p w14:paraId="1C392752" w14:textId="77777777" w:rsidR="004351EB" w:rsidRDefault="004351EB" w:rsidP="004351EB">
            <w:pPr>
              <w:pStyle w:val="Sraopastraipa"/>
              <w:ind w:left="0"/>
            </w:pPr>
          </w:p>
        </w:tc>
        <w:tc>
          <w:tcPr>
            <w:tcW w:w="2930" w:type="dxa"/>
            <w:vAlign w:val="center"/>
          </w:tcPr>
          <w:p w14:paraId="57A6251E" w14:textId="77777777" w:rsidR="004351EB" w:rsidRDefault="004351EB" w:rsidP="004351EB">
            <w:pPr>
              <w:pStyle w:val="Sraopastraipa"/>
              <w:ind w:left="0"/>
            </w:pPr>
            <w:r>
              <w:rPr>
                <w:rFonts w:cs="Times New Roman"/>
                <w:szCs w:val="24"/>
              </w:rPr>
              <w:t>Mokiniai geba išsakyti individualius mokymosi lūkesčius, kurie liudija jų pasitikėjimą savo jėgomis ir sveikas ambicijas.</w:t>
            </w:r>
          </w:p>
        </w:tc>
        <w:tc>
          <w:tcPr>
            <w:tcW w:w="3402" w:type="dxa"/>
            <w:vAlign w:val="center"/>
          </w:tcPr>
          <w:p w14:paraId="1BEACFCF" w14:textId="77777777" w:rsidR="004351EB" w:rsidRDefault="004351EB" w:rsidP="004351EB">
            <w:pPr>
              <w:pStyle w:val="Sraopastraipa"/>
              <w:ind w:left="0"/>
            </w:pPr>
            <w:r>
              <w:t xml:space="preserve">78 proc. mokinių teigia, kad jie geba išsakyti individualius mokymosi lūkesčius. </w:t>
            </w:r>
          </w:p>
        </w:tc>
        <w:tc>
          <w:tcPr>
            <w:tcW w:w="4691" w:type="dxa"/>
            <w:vAlign w:val="center"/>
          </w:tcPr>
          <w:p w14:paraId="1A32FEDC" w14:textId="77777777" w:rsidR="004351EB" w:rsidRDefault="004351EB" w:rsidP="004351EB">
            <w:pPr>
              <w:pStyle w:val="Sraopastraipa"/>
              <w:ind w:left="0"/>
            </w:pPr>
            <w:r w:rsidRPr="00A74191">
              <w:rPr>
                <w:b/>
              </w:rPr>
              <w:t>85,6 proc.</w:t>
            </w:r>
            <w:r>
              <w:t xml:space="preserve"> mokinių teigia, kad juos labiausiai motyvuoja įdomios veiklos, </w:t>
            </w:r>
            <w:r w:rsidRPr="00A74191">
              <w:rPr>
                <w:b/>
              </w:rPr>
              <w:t>80,6 proc.</w:t>
            </w:r>
            <w:r>
              <w:t xml:space="preserve"> teigia, kad jų pasirinktos veiklos ugdo kūrybiškumą ir suteikia pasitikėjimą savo jėgomis.</w:t>
            </w:r>
          </w:p>
        </w:tc>
        <w:tc>
          <w:tcPr>
            <w:tcW w:w="3132" w:type="dxa"/>
            <w:vMerge w:val="restart"/>
            <w:vAlign w:val="center"/>
          </w:tcPr>
          <w:p w14:paraId="3167FC6A" w14:textId="77777777" w:rsidR="004351EB" w:rsidRDefault="004351EB" w:rsidP="004351EB">
            <w:pPr>
              <w:pStyle w:val="Sraopastraipa"/>
              <w:ind w:left="0"/>
            </w:pPr>
            <w:r w:rsidRPr="001E5D4E">
              <w:rPr>
                <w:b/>
              </w:rPr>
              <w:t>100 proc.</w:t>
            </w:r>
            <w:r>
              <w:t xml:space="preserve"> mokytojų teigia, kad ugdytiniai turi įvairias galimybes įsitraukti į jų interesus ir gebėjimus atitinkančias veiklas.</w:t>
            </w:r>
          </w:p>
        </w:tc>
        <w:tc>
          <w:tcPr>
            <w:tcW w:w="3132" w:type="dxa"/>
            <w:vAlign w:val="center"/>
          </w:tcPr>
          <w:p w14:paraId="7D4B34B6" w14:textId="77777777" w:rsidR="004351EB" w:rsidRDefault="004351EB" w:rsidP="004351EB">
            <w:pPr>
              <w:pStyle w:val="Sraopastraipa"/>
              <w:ind w:left="0"/>
            </w:pPr>
            <w:r>
              <w:t xml:space="preserve">Pokalbiai su klasių vadovais, trišalių pokalbių ataskaitos. </w:t>
            </w:r>
          </w:p>
        </w:tc>
      </w:tr>
      <w:tr w:rsidR="004351EB" w14:paraId="3E4C2D5E" w14:textId="77777777" w:rsidTr="00AC6B09">
        <w:trPr>
          <w:trHeight w:val="311"/>
        </w:trPr>
        <w:tc>
          <w:tcPr>
            <w:tcW w:w="3444" w:type="dxa"/>
            <w:vMerge/>
            <w:vAlign w:val="center"/>
          </w:tcPr>
          <w:p w14:paraId="25B0B067" w14:textId="77777777" w:rsidR="004351EB" w:rsidRDefault="004351EB" w:rsidP="004351EB">
            <w:pPr>
              <w:pStyle w:val="Sraopastraipa"/>
              <w:ind w:left="0"/>
            </w:pPr>
          </w:p>
        </w:tc>
        <w:tc>
          <w:tcPr>
            <w:tcW w:w="2930" w:type="dxa"/>
            <w:vAlign w:val="center"/>
          </w:tcPr>
          <w:p w14:paraId="066C1838" w14:textId="77777777" w:rsidR="004351EB" w:rsidRDefault="004351EB" w:rsidP="004351EB">
            <w:pPr>
              <w:pStyle w:val="Sraopastraipa"/>
              <w:ind w:left="0"/>
              <w:rPr>
                <w:rFonts w:cs="Times New Roman"/>
                <w:szCs w:val="24"/>
              </w:rPr>
            </w:pPr>
            <w:r>
              <w:rPr>
                <w:rFonts w:cs="Times New Roman"/>
                <w:szCs w:val="24"/>
              </w:rPr>
              <w:t>Mokinių išsakyti mokymosi lūkesčiai liudija jų pasitikėjimą savo jėgomis ir sveikas ambicijas.</w:t>
            </w:r>
          </w:p>
        </w:tc>
        <w:tc>
          <w:tcPr>
            <w:tcW w:w="3402" w:type="dxa"/>
            <w:vAlign w:val="center"/>
          </w:tcPr>
          <w:p w14:paraId="7BE9C3AE" w14:textId="77777777" w:rsidR="004351EB" w:rsidRDefault="004351EB" w:rsidP="004351EB">
            <w:pPr>
              <w:pStyle w:val="Sraopastraipa"/>
              <w:ind w:left="0"/>
            </w:pPr>
            <w:r>
              <w:t>79 proc. mokinių pasitiki savo jėgomis ir kelia sau sveikas ambicijas.</w:t>
            </w:r>
          </w:p>
        </w:tc>
        <w:tc>
          <w:tcPr>
            <w:tcW w:w="4691" w:type="dxa"/>
          </w:tcPr>
          <w:p w14:paraId="5204D1E9" w14:textId="77777777" w:rsidR="004351EB" w:rsidRDefault="004351EB" w:rsidP="004351EB">
            <w:pPr>
              <w:pStyle w:val="Sraopastraipa"/>
              <w:ind w:left="0"/>
            </w:pPr>
            <w:r w:rsidRPr="00A74191">
              <w:rPr>
                <w:b/>
              </w:rPr>
              <w:t>84,6 proc.</w:t>
            </w:r>
            <w:r>
              <w:t xml:space="preserve"> mokinių siekia savo išsikelto tikslo, </w:t>
            </w:r>
            <w:r w:rsidRPr="00A74191">
              <w:rPr>
                <w:b/>
                <w:color w:val="FF0000"/>
              </w:rPr>
              <w:t>61,3 proc.</w:t>
            </w:r>
            <w:r w:rsidRPr="00A74191">
              <w:rPr>
                <w:color w:val="FF0000"/>
              </w:rPr>
              <w:t xml:space="preserve"> </w:t>
            </w:r>
            <w:r>
              <w:t xml:space="preserve">mokinių teigia, kad mokytojai moko juos pasitikėti savimi. </w:t>
            </w:r>
          </w:p>
        </w:tc>
        <w:tc>
          <w:tcPr>
            <w:tcW w:w="3132" w:type="dxa"/>
            <w:vMerge/>
          </w:tcPr>
          <w:p w14:paraId="1DF5C079" w14:textId="77777777" w:rsidR="004351EB" w:rsidRPr="001E5D4E" w:rsidRDefault="004351EB" w:rsidP="004351EB">
            <w:pPr>
              <w:pStyle w:val="Sraopastraipa"/>
              <w:ind w:left="0"/>
            </w:pPr>
          </w:p>
        </w:tc>
        <w:tc>
          <w:tcPr>
            <w:tcW w:w="3132" w:type="dxa"/>
            <w:vAlign w:val="center"/>
          </w:tcPr>
          <w:p w14:paraId="77E599DA" w14:textId="77777777" w:rsidR="004351EB" w:rsidRDefault="004351EB" w:rsidP="004351EB">
            <w:pPr>
              <w:pStyle w:val="Sraopastraipa"/>
              <w:ind w:left="0"/>
            </w:pPr>
            <w:r>
              <w:t>Pokalbis su III-IV klasių vadovais, mokinių metinių rezultatų įvertinimų ir egzaminų pasirinkimo bei jų išlaikymo palyginamas.</w:t>
            </w:r>
          </w:p>
        </w:tc>
      </w:tr>
    </w:tbl>
    <w:p w14:paraId="3A880054" w14:textId="2C1301EC" w:rsidR="00B417B4" w:rsidRDefault="00B417B4">
      <w:pPr>
        <w:rPr>
          <w:b/>
        </w:rPr>
      </w:pPr>
    </w:p>
    <w:p w14:paraId="69F48C72" w14:textId="59DE26EC" w:rsidR="00536590" w:rsidRDefault="00A32125" w:rsidP="00AC6B09">
      <w:pPr>
        <w:jc w:val="center"/>
        <w:rPr>
          <w:b/>
        </w:rPr>
      </w:pPr>
      <w:r w:rsidRPr="00536590">
        <w:rPr>
          <w:b/>
        </w:rPr>
        <w:lastRenderedPageBreak/>
        <w:t>I</w:t>
      </w:r>
      <w:r w:rsidR="00536590" w:rsidRPr="00536590">
        <w:rPr>
          <w:b/>
        </w:rPr>
        <w:t>ŠVADOS</w:t>
      </w:r>
    </w:p>
    <w:tbl>
      <w:tblPr>
        <w:tblStyle w:val="Lentelstinklelis"/>
        <w:tblW w:w="20966" w:type="dxa"/>
        <w:tblLook w:val="04A0" w:firstRow="1" w:lastRow="0" w:firstColumn="1" w:lastColumn="0" w:noHBand="0" w:noVBand="1"/>
      </w:tblPr>
      <w:tblGrid>
        <w:gridCol w:w="1253"/>
        <w:gridCol w:w="9941"/>
        <w:gridCol w:w="9772"/>
      </w:tblGrid>
      <w:tr w:rsidR="00536590" w14:paraId="1C65CDE2" w14:textId="77777777" w:rsidTr="24649DEC">
        <w:tc>
          <w:tcPr>
            <w:tcW w:w="20966" w:type="dxa"/>
            <w:gridSpan w:val="3"/>
          </w:tcPr>
          <w:p w14:paraId="65BCF091" w14:textId="77777777" w:rsidR="00536590" w:rsidRDefault="00536590" w:rsidP="00536590">
            <w:pPr>
              <w:jc w:val="center"/>
              <w:rPr>
                <w:b/>
              </w:rPr>
            </w:pPr>
            <w:r>
              <w:rPr>
                <w:b/>
              </w:rPr>
              <w:t>Stipri</w:t>
            </w:r>
            <w:r w:rsidR="005B4B0C">
              <w:rPr>
                <w:b/>
              </w:rPr>
              <w:t>o</w:t>
            </w:r>
            <w:r>
              <w:rPr>
                <w:b/>
              </w:rPr>
              <w:t>sios sritys</w:t>
            </w:r>
          </w:p>
        </w:tc>
      </w:tr>
      <w:tr w:rsidR="001B7B81" w14:paraId="30840397" w14:textId="77777777" w:rsidTr="001B7B81">
        <w:tc>
          <w:tcPr>
            <w:tcW w:w="1253" w:type="dxa"/>
          </w:tcPr>
          <w:p w14:paraId="08981D77" w14:textId="77777777" w:rsidR="001B7B81" w:rsidRDefault="001B7B81" w:rsidP="00536590">
            <w:pPr>
              <w:jc w:val="center"/>
              <w:rPr>
                <w:b/>
              </w:rPr>
            </w:pPr>
          </w:p>
        </w:tc>
        <w:tc>
          <w:tcPr>
            <w:tcW w:w="9941" w:type="dxa"/>
          </w:tcPr>
          <w:p w14:paraId="4EAF00D9" w14:textId="77777777" w:rsidR="001B7B81" w:rsidRDefault="001B7B81" w:rsidP="00536590">
            <w:pPr>
              <w:jc w:val="center"/>
              <w:rPr>
                <w:b/>
              </w:rPr>
            </w:pPr>
            <w:r>
              <w:rPr>
                <w:b/>
              </w:rPr>
              <w:t>Mokiniai</w:t>
            </w:r>
          </w:p>
        </w:tc>
        <w:tc>
          <w:tcPr>
            <w:tcW w:w="9772" w:type="dxa"/>
          </w:tcPr>
          <w:p w14:paraId="2AC05B87" w14:textId="77777777" w:rsidR="001B7B81" w:rsidRDefault="001B7B81" w:rsidP="00536590">
            <w:pPr>
              <w:jc w:val="center"/>
              <w:rPr>
                <w:b/>
              </w:rPr>
            </w:pPr>
            <w:r>
              <w:rPr>
                <w:b/>
              </w:rPr>
              <w:t>Mokytojai</w:t>
            </w:r>
          </w:p>
        </w:tc>
      </w:tr>
      <w:tr w:rsidR="001B7B81" w14:paraId="5B1AF02B" w14:textId="77777777" w:rsidTr="001B7B81">
        <w:tc>
          <w:tcPr>
            <w:tcW w:w="1253" w:type="dxa"/>
          </w:tcPr>
          <w:p w14:paraId="538A7E83" w14:textId="77777777" w:rsidR="001B7B81" w:rsidRDefault="001B7B81" w:rsidP="00BB138B">
            <w:pPr>
              <w:jc w:val="center"/>
              <w:rPr>
                <w:b/>
              </w:rPr>
            </w:pPr>
            <w:r>
              <w:rPr>
                <w:b/>
              </w:rPr>
              <w:t>1</w:t>
            </w:r>
          </w:p>
        </w:tc>
        <w:tc>
          <w:tcPr>
            <w:tcW w:w="9941" w:type="dxa"/>
          </w:tcPr>
          <w:p w14:paraId="03244C73" w14:textId="77777777" w:rsidR="001B7B81" w:rsidRPr="00072204" w:rsidRDefault="001B7B81" w:rsidP="00BB138B">
            <w:r>
              <w:t>Mokinių savo asmenybės unikalumo suvokimas (92,1 proc., siektina 76 proc.)</w:t>
            </w:r>
          </w:p>
        </w:tc>
        <w:tc>
          <w:tcPr>
            <w:tcW w:w="9772" w:type="dxa"/>
          </w:tcPr>
          <w:p w14:paraId="229577A0" w14:textId="77777777" w:rsidR="001B7B81" w:rsidRPr="00072204" w:rsidRDefault="001B7B81" w:rsidP="00BB138B">
            <w:r>
              <w:t>Mokinių pasitikėjimas savo jėgomis (93,3 proc., siektina 75 proc.; )</w:t>
            </w:r>
          </w:p>
        </w:tc>
      </w:tr>
      <w:tr w:rsidR="001B7B81" w14:paraId="371B50F1" w14:textId="77777777" w:rsidTr="001B7B81">
        <w:tc>
          <w:tcPr>
            <w:tcW w:w="1253" w:type="dxa"/>
          </w:tcPr>
          <w:p w14:paraId="337C978F" w14:textId="77777777" w:rsidR="001B7B81" w:rsidRDefault="001B7B81" w:rsidP="00BB138B">
            <w:pPr>
              <w:jc w:val="center"/>
              <w:rPr>
                <w:b/>
              </w:rPr>
            </w:pPr>
            <w:r>
              <w:rPr>
                <w:b/>
              </w:rPr>
              <w:t>2</w:t>
            </w:r>
          </w:p>
        </w:tc>
        <w:tc>
          <w:tcPr>
            <w:tcW w:w="9941" w:type="dxa"/>
          </w:tcPr>
          <w:p w14:paraId="4DCF1F0B" w14:textId="77777777" w:rsidR="001B7B81" w:rsidRPr="00072204" w:rsidRDefault="001B7B81" w:rsidP="00BB138B">
            <w:r>
              <w:t>Mokinių pasitikėjimas savo jėgomis (80,5 proc., siektina 75 proc.; 83,1 proc. siektina 78 proc. )</w:t>
            </w:r>
          </w:p>
        </w:tc>
        <w:tc>
          <w:tcPr>
            <w:tcW w:w="9772" w:type="dxa"/>
          </w:tcPr>
          <w:p w14:paraId="1DE6B786" w14:textId="77777777" w:rsidR="001B7B81" w:rsidRPr="00072204" w:rsidRDefault="001B7B81" w:rsidP="00BB138B">
            <w:r>
              <w:t>Mokinių savo asmenybės unikalumo suvokimas (84,3 proc., siektina 76 proc.)</w:t>
            </w:r>
          </w:p>
        </w:tc>
      </w:tr>
      <w:tr w:rsidR="001B7B81" w14:paraId="12360641" w14:textId="77777777" w:rsidTr="001B7B81">
        <w:tc>
          <w:tcPr>
            <w:tcW w:w="1253" w:type="dxa"/>
          </w:tcPr>
          <w:p w14:paraId="2DFD0F69" w14:textId="77777777" w:rsidR="001B7B81" w:rsidRDefault="001B7B81" w:rsidP="00BB138B">
            <w:pPr>
              <w:jc w:val="center"/>
              <w:rPr>
                <w:b/>
              </w:rPr>
            </w:pPr>
            <w:r>
              <w:rPr>
                <w:b/>
              </w:rPr>
              <w:t>3</w:t>
            </w:r>
          </w:p>
        </w:tc>
        <w:tc>
          <w:tcPr>
            <w:tcW w:w="9941" w:type="dxa"/>
          </w:tcPr>
          <w:p w14:paraId="6044EB29" w14:textId="77777777" w:rsidR="001B7B81" w:rsidRPr="00072204" w:rsidRDefault="001B7B81" w:rsidP="00BB138B">
            <w:r>
              <w:t>Mokinių ambicingumas ir atkaklumas (80,3 proc., siektina 78 proc.)</w:t>
            </w:r>
          </w:p>
        </w:tc>
        <w:tc>
          <w:tcPr>
            <w:tcW w:w="9772" w:type="dxa"/>
          </w:tcPr>
          <w:p w14:paraId="4EFE70B1" w14:textId="77777777" w:rsidR="001B7B81" w:rsidRPr="00072204" w:rsidRDefault="001B7B81" w:rsidP="00BB138B">
            <w:r>
              <w:t>Mokinių mokėjimas įsivertinti asmeninę kompetenciją (85 proc., siektina 70 proc.)</w:t>
            </w:r>
          </w:p>
        </w:tc>
      </w:tr>
      <w:tr w:rsidR="00BB138B" w14:paraId="6EBF3392" w14:textId="77777777" w:rsidTr="24649DEC">
        <w:tc>
          <w:tcPr>
            <w:tcW w:w="20966" w:type="dxa"/>
            <w:gridSpan w:val="3"/>
          </w:tcPr>
          <w:p w14:paraId="3D9A97D2" w14:textId="77777777" w:rsidR="00BB138B" w:rsidRDefault="00BB138B" w:rsidP="00BB138B">
            <w:pPr>
              <w:jc w:val="center"/>
              <w:rPr>
                <w:b/>
              </w:rPr>
            </w:pPr>
            <w:r>
              <w:rPr>
                <w:b/>
              </w:rPr>
              <w:t>Tobulintinos sritys</w:t>
            </w:r>
          </w:p>
        </w:tc>
      </w:tr>
      <w:tr w:rsidR="00BB138B" w14:paraId="4A86EB61" w14:textId="77777777" w:rsidTr="24649DEC">
        <w:tc>
          <w:tcPr>
            <w:tcW w:w="20966" w:type="dxa"/>
            <w:gridSpan w:val="3"/>
          </w:tcPr>
          <w:p w14:paraId="382A518A" w14:textId="77777777" w:rsidR="00BB138B" w:rsidRPr="00BF49FE" w:rsidRDefault="00BB138B" w:rsidP="00BB138B">
            <w:pPr>
              <w:jc w:val="center"/>
              <w:rPr>
                <w:b/>
                <w:i/>
              </w:rPr>
            </w:pPr>
            <w:r w:rsidRPr="00BF49FE">
              <w:rPr>
                <w:b/>
                <w:i/>
              </w:rPr>
              <w:t>1 Rezultatai. Asmenybės branda. Asmenybės tapsmas</w:t>
            </w:r>
          </w:p>
        </w:tc>
      </w:tr>
      <w:tr w:rsidR="001B7B81" w14:paraId="410830CB" w14:textId="77777777" w:rsidTr="001B7B81">
        <w:tc>
          <w:tcPr>
            <w:tcW w:w="1253" w:type="dxa"/>
          </w:tcPr>
          <w:p w14:paraId="3500D6AF" w14:textId="77777777" w:rsidR="001B7B81" w:rsidRDefault="001B7B81" w:rsidP="00BB138B">
            <w:pPr>
              <w:jc w:val="center"/>
              <w:rPr>
                <w:b/>
              </w:rPr>
            </w:pPr>
            <w:r>
              <w:rPr>
                <w:b/>
              </w:rPr>
              <w:t>1</w:t>
            </w:r>
          </w:p>
        </w:tc>
        <w:tc>
          <w:tcPr>
            <w:tcW w:w="9941" w:type="dxa"/>
          </w:tcPr>
          <w:p w14:paraId="7C38C75F" w14:textId="77777777" w:rsidR="001B7B81" w:rsidRPr="001B7B81" w:rsidRDefault="001B7B81" w:rsidP="00BB138B">
            <w:pPr>
              <w:rPr>
                <w:color w:val="000000" w:themeColor="text1"/>
              </w:rPr>
            </w:pPr>
            <w:r w:rsidRPr="001B7B81">
              <w:rPr>
                <w:color w:val="000000" w:themeColor="text1"/>
              </w:rPr>
              <w:t xml:space="preserve">Mokinių savęs valdymas stresinėse situacijose (58,7 proc., siektina 75 proc.). </w:t>
            </w:r>
          </w:p>
          <w:p w14:paraId="29457283" w14:textId="77777777" w:rsidR="001B7B81" w:rsidRPr="001B7B81" w:rsidRDefault="001B7B81" w:rsidP="24649DEC">
            <w:pPr>
              <w:rPr>
                <w:i/>
                <w:iCs/>
                <w:color w:val="000000" w:themeColor="text1"/>
              </w:rPr>
            </w:pPr>
            <w:r w:rsidRPr="001B7B81">
              <w:rPr>
                <w:b/>
                <w:bCs/>
                <w:i/>
                <w:iCs/>
                <w:color w:val="000000" w:themeColor="text1"/>
              </w:rPr>
              <w:t>43 proc.</w:t>
            </w:r>
            <w:r w:rsidRPr="001B7B81">
              <w:rPr>
                <w:i/>
                <w:iCs/>
                <w:color w:val="000000" w:themeColor="text1"/>
              </w:rPr>
              <w:t xml:space="preserve"> mokinių patiria stresą atlikdami klasės ir namų darbus; </w:t>
            </w:r>
            <w:r w:rsidRPr="001B7B81">
              <w:rPr>
                <w:b/>
                <w:bCs/>
                <w:i/>
                <w:iCs/>
                <w:color w:val="000000" w:themeColor="text1"/>
              </w:rPr>
              <w:t>49,8 proc.</w:t>
            </w:r>
            <w:r w:rsidRPr="001B7B81">
              <w:rPr>
                <w:i/>
                <w:iCs/>
                <w:color w:val="000000" w:themeColor="text1"/>
              </w:rPr>
              <w:t xml:space="preserve"> mokinių jaučia nerimą, kai yra mokykloje. Fokus grupės mokiniai pastebi, kad pertekliniai klausimai testuose bei netikėti atsiskaitymai, kurie vertinami pažymiu - tai dar vienas streso ir nerimo šaltinis mokykloje.</w:t>
            </w:r>
          </w:p>
        </w:tc>
        <w:tc>
          <w:tcPr>
            <w:tcW w:w="9772" w:type="dxa"/>
            <w:shd w:val="clear" w:color="auto" w:fill="D9D9D9" w:themeFill="background1" w:themeFillShade="D9"/>
          </w:tcPr>
          <w:p w14:paraId="6846CDC0" w14:textId="77777777" w:rsidR="001B7B81" w:rsidRDefault="001B7B81" w:rsidP="00BB138B">
            <w:r>
              <w:t>Mokinių iššūkių priėmimas (61,9 proc., siektina 78 proc.).</w:t>
            </w:r>
          </w:p>
          <w:p w14:paraId="7F50277F" w14:textId="77777777" w:rsidR="001B7B81" w:rsidRPr="00072204" w:rsidRDefault="001B7B81" w:rsidP="00BB138B">
            <w:r w:rsidRPr="000E5276">
              <w:rPr>
                <w:b/>
                <w:i/>
              </w:rPr>
              <w:t>42,8 proc.</w:t>
            </w:r>
            <w:r w:rsidRPr="000E5276">
              <w:rPr>
                <w:i/>
              </w:rPr>
              <w:t xml:space="preserve"> mokinių negeba tęsti darbo tuomet, kai medžiaga yra sunki ar nuobodi; </w:t>
            </w:r>
            <w:r w:rsidRPr="000E5276">
              <w:rPr>
                <w:b/>
                <w:i/>
              </w:rPr>
              <w:t>37,1 proc.</w:t>
            </w:r>
            <w:r w:rsidRPr="000E5276">
              <w:rPr>
                <w:i/>
              </w:rPr>
              <w:t xml:space="preserve"> mokinių negeba racionaliai planuoti savo laiko, kad jo užtektų mokymuisi iri laisvalaikiui; </w:t>
            </w:r>
            <w:r w:rsidRPr="000E5276">
              <w:rPr>
                <w:b/>
                <w:i/>
              </w:rPr>
              <w:t>34,3 proc</w:t>
            </w:r>
            <w:r w:rsidRPr="000E5276">
              <w:rPr>
                <w:i/>
              </w:rPr>
              <w:t>. mokinių bijo mokymosi iššūkių.</w:t>
            </w:r>
          </w:p>
        </w:tc>
      </w:tr>
      <w:tr w:rsidR="001B7B81" w14:paraId="7CD55518" w14:textId="77777777" w:rsidTr="001B7B81">
        <w:tc>
          <w:tcPr>
            <w:tcW w:w="1253" w:type="dxa"/>
          </w:tcPr>
          <w:p w14:paraId="7244A6BF" w14:textId="77777777" w:rsidR="001B7B81" w:rsidRDefault="001B7B81" w:rsidP="00BB138B">
            <w:pPr>
              <w:jc w:val="center"/>
              <w:rPr>
                <w:b/>
              </w:rPr>
            </w:pPr>
            <w:r>
              <w:rPr>
                <w:b/>
              </w:rPr>
              <w:t>2</w:t>
            </w:r>
          </w:p>
        </w:tc>
        <w:tc>
          <w:tcPr>
            <w:tcW w:w="9941" w:type="dxa"/>
            <w:shd w:val="clear" w:color="auto" w:fill="D9D9D9" w:themeFill="background1" w:themeFillShade="D9"/>
          </w:tcPr>
          <w:p w14:paraId="4EBDE6C5" w14:textId="77777777" w:rsidR="001B7B81" w:rsidRPr="001B7B81" w:rsidRDefault="001B7B81" w:rsidP="24649DEC">
            <w:pPr>
              <w:rPr>
                <w:i/>
                <w:iCs/>
                <w:color w:val="000000" w:themeColor="text1"/>
              </w:rPr>
            </w:pPr>
            <w:r w:rsidRPr="001B7B81">
              <w:rPr>
                <w:color w:val="000000" w:themeColor="text1"/>
              </w:rPr>
              <w:t xml:space="preserve">Mokinių atsparumas neigiamoms įtakoms (62,9 proc., siektina 80 proc.). </w:t>
            </w:r>
            <w:r w:rsidRPr="001B7B81">
              <w:rPr>
                <w:b/>
                <w:bCs/>
                <w:i/>
                <w:iCs/>
                <w:color w:val="000000" w:themeColor="text1"/>
              </w:rPr>
              <w:t>50,2 proc</w:t>
            </w:r>
            <w:r w:rsidRPr="001B7B81">
              <w:rPr>
                <w:i/>
                <w:iCs/>
                <w:color w:val="000000" w:themeColor="text1"/>
              </w:rPr>
              <w:t xml:space="preserve">. mokinių trukdo mokytis neigiamas klasės draugų požiūris į mokymosi svarbą. Fokus grupės mokiniai pastebi, kad triukšmas pamokose bei nedarbinga mokymosi aplinka pamokoje (pvz.: grupiniai darbai su nemotyvuotais mokiniais) </w:t>
            </w:r>
            <w:proofErr w:type="spellStart"/>
            <w:r w:rsidRPr="001B7B81">
              <w:rPr>
                <w:i/>
                <w:iCs/>
                <w:color w:val="000000" w:themeColor="text1"/>
              </w:rPr>
              <w:t>demotyvuoja</w:t>
            </w:r>
            <w:proofErr w:type="spellEnd"/>
            <w:r w:rsidRPr="001B7B81">
              <w:rPr>
                <w:i/>
                <w:iCs/>
                <w:color w:val="000000" w:themeColor="text1"/>
              </w:rPr>
              <w:t xml:space="preserve"> ir trukdo mokytis.</w:t>
            </w:r>
          </w:p>
        </w:tc>
        <w:tc>
          <w:tcPr>
            <w:tcW w:w="9772" w:type="dxa"/>
          </w:tcPr>
          <w:p w14:paraId="664AF74B" w14:textId="77777777" w:rsidR="001B7B81" w:rsidRDefault="001B7B81" w:rsidP="00BB138B">
            <w:r>
              <w:t>Konstruktyvus mokinių problemų sprendimas (71,8 proc., siektina 79 proc.).</w:t>
            </w:r>
          </w:p>
          <w:p w14:paraId="64FDEF61" w14:textId="77777777" w:rsidR="001B7B81" w:rsidRPr="00072204" w:rsidRDefault="001B7B81" w:rsidP="00BB138B">
            <w:r w:rsidRPr="000E5276">
              <w:rPr>
                <w:b/>
                <w:i/>
              </w:rPr>
              <w:t>34,2 proc</w:t>
            </w:r>
            <w:r w:rsidRPr="000E5276">
              <w:rPr>
                <w:i/>
              </w:rPr>
              <w:t>. mokinių nežino kaip planuoti laiką, ką turi išmokti ir kokius būdus naudoti sprendžiant iškilusias mokymosi problemas.</w:t>
            </w:r>
          </w:p>
        </w:tc>
      </w:tr>
      <w:tr w:rsidR="001B7B81" w14:paraId="2C885025" w14:textId="77777777" w:rsidTr="001B7B81">
        <w:tc>
          <w:tcPr>
            <w:tcW w:w="1253" w:type="dxa"/>
          </w:tcPr>
          <w:p w14:paraId="1F2E7966" w14:textId="77777777" w:rsidR="001B7B81" w:rsidRDefault="001B7B81" w:rsidP="00BB138B">
            <w:pPr>
              <w:jc w:val="center"/>
              <w:rPr>
                <w:b/>
              </w:rPr>
            </w:pPr>
            <w:r>
              <w:rPr>
                <w:b/>
              </w:rPr>
              <w:t>3</w:t>
            </w:r>
          </w:p>
        </w:tc>
        <w:tc>
          <w:tcPr>
            <w:tcW w:w="9941" w:type="dxa"/>
            <w:shd w:val="clear" w:color="auto" w:fill="D9D9D9" w:themeFill="background1" w:themeFillShade="D9"/>
          </w:tcPr>
          <w:p w14:paraId="54F4054F" w14:textId="77777777" w:rsidR="001B7B81" w:rsidRPr="001B7B81" w:rsidRDefault="001B7B81" w:rsidP="00BB138B">
            <w:pPr>
              <w:rPr>
                <w:color w:val="000000" w:themeColor="text1"/>
              </w:rPr>
            </w:pPr>
            <w:r w:rsidRPr="001B7B81">
              <w:rPr>
                <w:color w:val="000000" w:themeColor="text1"/>
              </w:rPr>
              <w:t xml:space="preserve">Mokinių iššūkių priėmimas (67,7 proc., siektina 78 proc.). </w:t>
            </w:r>
          </w:p>
          <w:p w14:paraId="307C9DF0" w14:textId="77777777" w:rsidR="001B7B81" w:rsidRPr="001B7B81" w:rsidRDefault="001B7B81" w:rsidP="24649DEC">
            <w:pPr>
              <w:rPr>
                <w:i/>
                <w:iCs/>
                <w:color w:val="000000" w:themeColor="text1"/>
              </w:rPr>
            </w:pPr>
            <w:r w:rsidRPr="001B7B81">
              <w:rPr>
                <w:b/>
                <w:bCs/>
                <w:i/>
                <w:iCs/>
                <w:color w:val="000000" w:themeColor="text1"/>
              </w:rPr>
              <w:t>38,8 proc.</w:t>
            </w:r>
            <w:r w:rsidRPr="001B7B81">
              <w:rPr>
                <w:i/>
                <w:iCs/>
                <w:color w:val="000000" w:themeColor="text1"/>
              </w:rPr>
              <w:t xml:space="preserve"> mokinių negeba mokydamiesi racionaliai planuoti savo laiko, kad jo užtektų mokymuisi ir laisvalaikiui; </w:t>
            </w:r>
            <w:r w:rsidRPr="001B7B81">
              <w:rPr>
                <w:b/>
                <w:bCs/>
                <w:i/>
                <w:iCs/>
                <w:color w:val="000000" w:themeColor="text1"/>
              </w:rPr>
              <w:t>36,9 proc.</w:t>
            </w:r>
            <w:r w:rsidRPr="001B7B81">
              <w:rPr>
                <w:i/>
                <w:iCs/>
                <w:color w:val="000000" w:themeColor="text1"/>
              </w:rPr>
              <w:t xml:space="preserve"> mokinių negeba tęsti darbo esant sunkiai ar nuobodžiai medžiagai; </w:t>
            </w:r>
            <w:r w:rsidRPr="001B7B81">
              <w:rPr>
                <w:b/>
                <w:bCs/>
                <w:i/>
                <w:iCs/>
                <w:color w:val="000000" w:themeColor="text1"/>
              </w:rPr>
              <w:t>32,2 proc.</w:t>
            </w:r>
            <w:r w:rsidRPr="001B7B81">
              <w:rPr>
                <w:i/>
                <w:iCs/>
                <w:color w:val="000000" w:themeColor="text1"/>
              </w:rPr>
              <w:t xml:space="preserve"> mokinių negeba įveikti iššūkio, kai užduotys yra sudėtingesnės ir reikalauja daugiau pastangų. Fokus grupės mokinių nuomone apie 80 proc. mokinių susiduria su dėmesingumo problemomis, kantrybės stoka, nes nori be didesnių pastangų pasiekti pageidaujamą rezultatą. Laiko planavimo sunkumai ir darbų atidėliojimas fokus grupės mokinių nuomone, dar viena problema, su kuria, galimai, susiduria apie 50 proc. Mokinių. Dar viena kliūtis iššūkių priėmimo kontekste – dalies mokinių savęs nuvertinimas, ambicijų trūkumas ir išankstinė nuostata “Man nepavyks”</w:t>
            </w:r>
          </w:p>
        </w:tc>
        <w:tc>
          <w:tcPr>
            <w:tcW w:w="9772" w:type="dxa"/>
          </w:tcPr>
          <w:p w14:paraId="37C3CBCA" w14:textId="77777777" w:rsidR="001B7B81" w:rsidRDefault="001B7B81" w:rsidP="00BB138B">
            <w:r>
              <w:t>Mokinių ambicingumas ir atkaklumas (77,1 proc., siektina 78 proc.).</w:t>
            </w:r>
          </w:p>
          <w:p w14:paraId="6D6DE8C9" w14:textId="77777777" w:rsidR="001B7B81" w:rsidRPr="00072204" w:rsidRDefault="001B7B81" w:rsidP="00BB138B">
            <w:r w:rsidRPr="000E5276">
              <w:rPr>
                <w:b/>
                <w:i/>
              </w:rPr>
              <w:t>22,5 proc</w:t>
            </w:r>
            <w:r w:rsidRPr="000E5276">
              <w:rPr>
                <w:i/>
              </w:rPr>
              <w:t>. mokinių nėra ambicingi ir atkaklūs.</w:t>
            </w:r>
          </w:p>
        </w:tc>
      </w:tr>
      <w:tr w:rsidR="001B7B81" w14:paraId="0758C9E9" w14:textId="77777777" w:rsidTr="001B7B81">
        <w:tc>
          <w:tcPr>
            <w:tcW w:w="1253" w:type="dxa"/>
          </w:tcPr>
          <w:p w14:paraId="04776F4A" w14:textId="77777777" w:rsidR="001B7B81" w:rsidRDefault="001B7B81" w:rsidP="00BB138B">
            <w:pPr>
              <w:jc w:val="center"/>
              <w:rPr>
                <w:b/>
              </w:rPr>
            </w:pPr>
            <w:r>
              <w:rPr>
                <w:b/>
              </w:rPr>
              <w:t>4</w:t>
            </w:r>
          </w:p>
        </w:tc>
        <w:tc>
          <w:tcPr>
            <w:tcW w:w="9941" w:type="dxa"/>
            <w:shd w:val="clear" w:color="auto" w:fill="D9D9D9" w:themeFill="background1" w:themeFillShade="D9"/>
          </w:tcPr>
          <w:p w14:paraId="74F5272C" w14:textId="77777777" w:rsidR="001B7B81" w:rsidRPr="001B7B81" w:rsidRDefault="001B7B81" w:rsidP="00BB138B">
            <w:pPr>
              <w:rPr>
                <w:color w:val="000000" w:themeColor="text1"/>
              </w:rPr>
            </w:pPr>
            <w:r w:rsidRPr="001B7B81">
              <w:rPr>
                <w:color w:val="000000" w:themeColor="text1"/>
              </w:rPr>
              <w:t>Mokinių savo gabumų ir polinkių žinojimas (68,1 proc., siektina 81).</w:t>
            </w:r>
          </w:p>
          <w:p w14:paraId="7BECB326" w14:textId="77777777" w:rsidR="001B7B81" w:rsidRPr="001B7B81" w:rsidRDefault="001B7B81" w:rsidP="00BB138B">
            <w:pPr>
              <w:rPr>
                <w:i/>
                <w:color w:val="000000" w:themeColor="text1"/>
              </w:rPr>
            </w:pPr>
            <w:r w:rsidRPr="001B7B81">
              <w:rPr>
                <w:b/>
                <w:i/>
                <w:color w:val="000000" w:themeColor="text1"/>
              </w:rPr>
              <w:t>49.1 proc.</w:t>
            </w:r>
            <w:r w:rsidRPr="001B7B81">
              <w:rPr>
                <w:i/>
                <w:color w:val="000000" w:themeColor="text1"/>
              </w:rPr>
              <w:t xml:space="preserve"> mokinių nedalyvauja olimpiadose, konkursuose, varžybose; </w:t>
            </w:r>
            <w:r w:rsidRPr="001B7B81">
              <w:rPr>
                <w:b/>
                <w:i/>
                <w:color w:val="000000" w:themeColor="text1"/>
              </w:rPr>
              <w:t>39,4 proc.</w:t>
            </w:r>
            <w:r w:rsidRPr="001B7B81">
              <w:rPr>
                <w:i/>
                <w:color w:val="000000" w:themeColor="text1"/>
              </w:rPr>
              <w:t xml:space="preserve"> mokinių nesidomi kultūriniais įvykiais, renginiais; </w:t>
            </w:r>
            <w:r w:rsidRPr="001B7B81">
              <w:rPr>
                <w:b/>
                <w:i/>
                <w:color w:val="000000" w:themeColor="text1"/>
              </w:rPr>
              <w:t>38,7 proc.</w:t>
            </w:r>
            <w:r w:rsidRPr="001B7B81">
              <w:rPr>
                <w:i/>
                <w:color w:val="000000" w:themeColor="text1"/>
              </w:rPr>
              <w:t xml:space="preserve"> mokinių negeba racionaliai planuoti savo laiko, kad jo užtektų mokymuisi ir poilsiui; </w:t>
            </w:r>
            <w:r w:rsidRPr="001B7B81">
              <w:rPr>
                <w:b/>
                <w:i/>
                <w:color w:val="000000" w:themeColor="text1"/>
              </w:rPr>
              <w:t>35,1 proc.</w:t>
            </w:r>
            <w:r w:rsidRPr="001B7B81">
              <w:rPr>
                <w:i/>
                <w:color w:val="000000" w:themeColor="text1"/>
              </w:rPr>
              <w:t xml:space="preserve"> mokinių negeba planuoti namų darbų atlikimo laiko.</w:t>
            </w:r>
          </w:p>
        </w:tc>
        <w:tc>
          <w:tcPr>
            <w:tcW w:w="9772" w:type="dxa"/>
            <w:shd w:val="clear" w:color="auto" w:fill="D9D9D9" w:themeFill="background1" w:themeFillShade="D9"/>
          </w:tcPr>
          <w:p w14:paraId="42A1B5DC" w14:textId="77777777" w:rsidR="001B7B81" w:rsidRDefault="001B7B81" w:rsidP="00BB138B">
            <w:r>
              <w:t>Mokinių savo gabumų ir polinkių žinojimas (78,6 proc., siektina 81).</w:t>
            </w:r>
          </w:p>
          <w:p w14:paraId="50CA98E8" w14:textId="77777777" w:rsidR="001B7B81" w:rsidRPr="00072204" w:rsidRDefault="001B7B81" w:rsidP="00BB138B">
            <w:r w:rsidRPr="000E5276">
              <w:rPr>
                <w:b/>
                <w:i/>
              </w:rPr>
              <w:t>42,9 proc.</w:t>
            </w:r>
            <w:r w:rsidRPr="000E5276">
              <w:rPr>
                <w:i/>
              </w:rPr>
              <w:t xml:space="preserve"> mokinių negeba racionaliai planuoti savo laiko, kad jo užtektų  užduotims atlikti; </w:t>
            </w:r>
            <w:r w:rsidRPr="000E5276">
              <w:rPr>
                <w:b/>
                <w:i/>
              </w:rPr>
              <w:t>37,2 proc.</w:t>
            </w:r>
            <w:r w:rsidRPr="000E5276">
              <w:rPr>
                <w:i/>
              </w:rPr>
              <w:t xml:space="preserve"> mokinių nesidomi kultūriniais ir politiniais įvykiais.</w:t>
            </w:r>
          </w:p>
        </w:tc>
      </w:tr>
      <w:tr w:rsidR="001B7B81" w14:paraId="2BF66881" w14:textId="77777777" w:rsidTr="001B7B81">
        <w:tc>
          <w:tcPr>
            <w:tcW w:w="1253" w:type="dxa"/>
          </w:tcPr>
          <w:p w14:paraId="7446AA03" w14:textId="77777777" w:rsidR="001B7B81" w:rsidRDefault="001B7B81" w:rsidP="00BB138B">
            <w:pPr>
              <w:jc w:val="center"/>
              <w:rPr>
                <w:b/>
              </w:rPr>
            </w:pPr>
            <w:r>
              <w:rPr>
                <w:b/>
              </w:rPr>
              <w:t>5</w:t>
            </w:r>
          </w:p>
        </w:tc>
        <w:tc>
          <w:tcPr>
            <w:tcW w:w="9941" w:type="dxa"/>
            <w:shd w:val="clear" w:color="auto" w:fill="FFFFFF" w:themeFill="background1"/>
          </w:tcPr>
          <w:p w14:paraId="55F52209" w14:textId="77777777" w:rsidR="001B7B81" w:rsidRPr="001B7B81" w:rsidRDefault="001B7B81" w:rsidP="00BB138B">
            <w:pPr>
              <w:rPr>
                <w:color w:val="000000" w:themeColor="text1"/>
              </w:rPr>
            </w:pPr>
            <w:r w:rsidRPr="001B7B81">
              <w:rPr>
                <w:color w:val="000000" w:themeColor="text1"/>
              </w:rPr>
              <w:t>Sąmoningas mokinių sveiko gyvenimo būdo pasirinkimas (73 proc., siektina 78 proc.).</w:t>
            </w:r>
          </w:p>
          <w:p w14:paraId="3827914E" w14:textId="77777777" w:rsidR="001B7B81" w:rsidRPr="001B7B81" w:rsidRDefault="001B7B81" w:rsidP="00BB138B">
            <w:pPr>
              <w:rPr>
                <w:i/>
                <w:color w:val="000000" w:themeColor="text1"/>
              </w:rPr>
            </w:pPr>
            <w:r w:rsidRPr="001B7B81">
              <w:rPr>
                <w:b/>
                <w:i/>
                <w:color w:val="000000" w:themeColor="text1"/>
              </w:rPr>
              <w:t>30,8 proc.</w:t>
            </w:r>
            <w:r w:rsidRPr="001B7B81">
              <w:rPr>
                <w:i/>
                <w:color w:val="000000" w:themeColor="text1"/>
              </w:rPr>
              <w:t xml:space="preserve"> mokinių trūksta įvairių veiklų, susijusių su sveikatinimu ir sveika gyvensena.</w:t>
            </w:r>
          </w:p>
        </w:tc>
        <w:tc>
          <w:tcPr>
            <w:tcW w:w="9772" w:type="dxa"/>
            <w:shd w:val="clear" w:color="auto" w:fill="D9D9D9" w:themeFill="background1" w:themeFillShade="D9"/>
          </w:tcPr>
          <w:p w14:paraId="60FE359A" w14:textId="77777777" w:rsidR="001B7B81" w:rsidRDefault="001B7B81" w:rsidP="00BB138B">
            <w:r>
              <w:t>Mokinių atsparumas neigiamoms įtakoms (80 proc., siektina 83 proc.).</w:t>
            </w:r>
          </w:p>
          <w:p w14:paraId="135B2DBD" w14:textId="77777777" w:rsidR="001B7B81" w:rsidRPr="00072204" w:rsidRDefault="001B7B81" w:rsidP="00BB138B">
            <w:r w:rsidRPr="00856C8C">
              <w:rPr>
                <w:b/>
                <w:i/>
              </w:rPr>
              <w:t>20 proc</w:t>
            </w:r>
            <w:r w:rsidRPr="000E5276">
              <w:rPr>
                <w:i/>
              </w:rPr>
              <w:t xml:space="preserve">. mokinių nėra atsparūs ar pasiduoda blogai įtakai ir įpročiams. </w:t>
            </w:r>
          </w:p>
        </w:tc>
      </w:tr>
      <w:tr w:rsidR="00BB138B" w:rsidRPr="00BF49FE" w14:paraId="4100CAB0" w14:textId="77777777" w:rsidTr="24649DEC">
        <w:tc>
          <w:tcPr>
            <w:tcW w:w="20966" w:type="dxa"/>
            <w:gridSpan w:val="3"/>
          </w:tcPr>
          <w:p w14:paraId="2713E339" w14:textId="77777777" w:rsidR="00BB138B" w:rsidRPr="001B7B81" w:rsidRDefault="00BB138B" w:rsidP="00BB138B">
            <w:pPr>
              <w:jc w:val="center"/>
              <w:rPr>
                <w:b/>
                <w:i/>
                <w:color w:val="000000" w:themeColor="text1"/>
              </w:rPr>
            </w:pPr>
            <w:r w:rsidRPr="001B7B81">
              <w:rPr>
                <w:b/>
                <w:i/>
                <w:color w:val="000000" w:themeColor="text1"/>
              </w:rPr>
              <w:t>2. Ugdymas(</w:t>
            </w:r>
            <w:proofErr w:type="spellStart"/>
            <w:r w:rsidRPr="001B7B81">
              <w:rPr>
                <w:b/>
                <w:i/>
                <w:color w:val="000000" w:themeColor="text1"/>
              </w:rPr>
              <w:t>is</w:t>
            </w:r>
            <w:proofErr w:type="spellEnd"/>
            <w:r w:rsidRPr="001B7B81">
              <w:rPr>
                <w:b/>
                <w:i/>
                <w:color w:val="000000" w:themeColor="text1"/>
              </w:rPr>
              <w:t>) ir mokinių patirtys. Mokymosi patirtys. Mokymasis</w:t>
            </w:r>
          </w:p>
        </w:tc>
      </w:tr>
      <w:tr w:rsidR="001B7B81" w14:paraId="4FA937AA" w14:textId="77777777" w:rsidTr="001B7B81">
        <w:tc>
          <w:tcPr>
            <w:tcW w:w="1253" w:type="dxa"/>
          </w:tcPr>
          <w:p w14:paraId="566C98A1" w14:textId="77777777" w:rsidR="001B7B81" w:rsidRDefault="001B7B81" w:rsidP="00BB138B">
            <w:pPr>
              <w:jc w:val="center"/>
              <w:rPr>
                <w:b/>
              </w:rPr>
            </w:pPr>
            <w:r>
              <w:rPr>
                <w:b/>
              </w:rPr>
              <w:t>1</w:t>
            </w:r>
          </w:p>
        </w:tc>
        <w:tc>
          <w:tcPr>
            <w:tcW w:w="9941" w:type="dxa"/>
            <w:shd w:val="clear" w:color="auto" w:fill="FFFFFF" w:themeFill="background1"/>
          </w:tcPr>
          <w:p w14:paraId="1F283866" w14:textId="77777777" w:rsidR="001B7B81" w:rsidRPr="001B7B81" w:rsidRDefault="001B7B81" w:rsidP="00BB138B">
            <w:pPr>
              <w:rPr>
                <w:color w:val="000000" w:themeColor="text1"/>
              </w:rPr>
            </w:pPr>
            <w:r w:rsidRPr="001B7B81">
              <w:rPr>
                <w:color w:val="000000" w:themeColor="text1"/>
              </w:rPr>
              <w:t>Mokytojų sudarytų ugdymo planų, numatytų siektinų rezultatų kuriami mokinio jėgas atitinkantys bei nuolatines pastangas stimuliuojantys iššūkiai (63,4 proc., siektina 70 proc.)</w:t>
            </w:r>
          </w:p>
          <w:p w14:paraId="650867B6" w14:textId="77777777" w:rsidR="001B7B81" w:rsidRPr="001B7B81" w:rsidRDefault="001B7B81" w:rsidP="24649DEC">
            <w:pPr>
              <w:rPr>
                <w:i/>
                <w:iCs/>
                <w:color w:val="000000" w:themeColor="text1"/>
              </w:rPr>
            </w:pPr>
            <w:r w:rsidRPr="001B7B81">
              <w:rPr>
                <w:b/>
                <w:bCs/>
                <w:i/>
                <w:iCs/>
                <w:color w:val="000000" w:themeColor="text1"/>
              </w:rPr>
              <w:t>48,7 proc.</w:t>
            </w:r>
            <w:r w:rsidRPr="001B7B81">
              <w:rPr>
                <w:i/>
                <w:iCs/>
                <w:color w:val="000000" w:themeColor="text1"/>
              </w:rPr>
              <w:t xml:space="preserve"> mokinių mokytojai neparenka užduočių pagal jų mokymosi rezultatus ir lygį; </w:t>
            </w:r>
            <w:r w:rsidRPr="001B7B81">
              <w:rPr>
                <w:b/>
                <w:bCs/>
                <w:i/>
                <w:iCs/>
                <w:color w:val="000000" w:themeColor="text1"/>
              </w:rPr>
              <w:t>38 proc.</w:t>
            </w:r>
            <w:r w:rsidRPr="001B7B81">
              <w:rPr>
                <w:i/>
                <w:iCs/>
                <w:color w:val="000000" w:themeColor="text1"/>
              </w:rPr>
              <w:t xml:space="preserve"> mokinių mokytojai nestebi ir neaptaria su jais jų mokymosi rezultatų. Fokus grupės mokiniai pastebi, kad ne visada aiškūs vertinimo kriterijai, atliktų darbų neįvertinimas, mokytojų grįžtamojo ryšio, mokymo metodų įvairovės stoka kartas nuo karto tampa neigiamomis įtakomis mokymosi kontekste</w:t>
            </w:r>
          </w:p>
        </w:tc>
        <w:tc>
          <w:tcPr>
            <w:tcW w:w="9772" w:type="dxa"/>
            <w:vMerge w:val="restart"/>
            <w:shd w:val="clear" w:color="auto" w:fill="FFFFFF" w:themeFill="background1"/>
            <w:vAlign w:val="center"/>
          </w:tcPr>
          <w:p w14:paraId="0E7F95F9" w14:textId="77777777" w:rsidR="001B7B81" w:rsidRPr="00072204" w:rsidRDefault="001B7B81" w:rsidP="00BB138B">
            <w:r>
              <w:t xml:space="preserve">Mokytojų apklausos duomenys parodė, kad jie šią sritį  vertina puikiai: žemiausias įvertis 95, 7 proc., kai siektina yra 70 proc. </w:t>
            </w:r>
          </w:p>
        </w:tc>
      </w:tr>
      <w:tr w:rsidR="001B7B81" w14:paraId="516200E0" w14:textId="77777777" w:rsidTr="001B7B81">
        <w:tc>
          <w:tcPr>
            <w:tcW w:w="1253" w:type="dxa"/>
          </w:tcPr>
          <w:p w14:paraId="29C9562B" w14:textId="77777777" w:rsidR="001B7B81" w:rsidRDefault="001B7B81" w:rsidP="00BB138B">
            <w:pPr>
              <w:jc w:val="center"/>
              <w:rPr>
                <w:b/>
              </w:rPr>
            </w:pPr>
            <w:r>
              <w:rPr>
                <w:b/>
              </w:rPr>
              <w:t>2</w:t>
            </w:r>
          </w:p>
        </w:tc>
        <w:tc>
          <w:tcPr>
            <w:tcW w:w="9941" w:type="dxa"/>
            <w:shd w:val="clear" w:color="auto" w:fill="FFFFFF" w:themeFill="background1"/>
          </w:tcPr>
          <w:p w14:paraId="2BFB6832" w14:textId="77777777" w:rsidR="001B7B81" w:rsidRPr="001B7B81" w:rsidRDefault="001B7B81" w:rsidP="00BB138B">
            <w:pPr>
              <w:rPr>
                <w:color w:val="000000" w:themeColor="text1"/>
              </w:rPr>
            </w:pPr>
            <w:r w:rsidRPr="001B7B81">
              <w:rPr>
                <w:color w:val="000000" w:themeColor="text1"/>
              </w:rPr>
              <w:t>Mokytojų nuostatų ir palaikymo pagalba formuojant aukštesnius mokinių siekius ir savigarbą (67,7 proc., siektina 70 proc.).</w:t>
            </w:r>
          </w:p>
          <w:p w14:paraId="66D8FEF5" w14:textId="77777777" w:rsidR="001B7B81" w:rsidRPr="001B7B81" w:rsidRDefault="001B7B81" w:rsidP="24649DEC">
            <w:pPr>
              <w:rPr>
                <w:i/>
                <w:iCs/>
                <w:color w:val="000000" w:themeColor="text1"/>
              </w:rPr>
            </w:pPr>
            <w:r w:rsidRPr="001B7B81">
              <w:rPr>
                <w:i/>
                <w:iCs/>
                <w:color w:val="000000" w:themeColor="text1"/>
              </w:rPr>
              <w:t>32,6 proc. mokinių mokytojai nepadeda išsikelti ugdymosi tikslų; 38,7 proc. mokinių mokytojai nemoko pasitikėjimo savimi; 44,4 proc. mokinių mokytojai neklausia, kaip jiems būtų lengviau mokytis ir nepasako, kur galėtų tobulėti. Fokus grupės mokiniai nepritaria mokytojų viešai išsakomai kritikai bei neigiamoms pastaboms atskirų mokinių atžvilgiu.</w:t>
            </w:r>
          </w:p>
        </w:tc>
        <w:tc>
          <w:tcPr>
            <w:tcW w:w="9772" w:type="dxa"/>
            <w:vMerge/>
          </w:tcPr>
          <w:p w14:paraId="2DB9F112" w14:textId="77777777" w:rsidR="001B7B81" w:rsidRPr="00072204" w:rsidRDefault="001B7B81" w:rsidP="00BB138B"/>
        </w:tc>
      </w:tr>
    </w:tbl>
    <w:p w14:paraId="37C87A33" w14:textId="77777777" w:rsidR="001B7B81" w:rsidRDefault="001B7B81" w:rsidP="00536590">
      <w:pPr>
        <w:jc w:val="center"/>
        <w:rPr>
          <w:b/>
        </w:rPr>
      </w:pPr>
    </w:p>
    <w:p w14:paraId="2104D4CA" w14:textId="77777777" w:rsidR="001B7B81" w:rsidRPr="001B7B81" w:rsidRDefault="001B7B81" w:rsidP="001B7B81"/>
    <w:p w14:paraId="51641030" w14:textId="77777777" w:rsidR="001B7B81" w:rsidRDefault="001B7B81" w:rsidP="001B7B81"/>
    <w:p w14:paraId="06CDF43B" w14:textId="77777777" w:rsidR="00E34C29" w:rsidRPr="001B7B81" w:rsidRDefault="00E34C29" w:rsidP="001B7B81"/>
    <w:tbl>
      <w:tblPr>
        <w:tblStyle w:val="Lentelstinklelis"/>
        <w:tblW w:w="20966" w:type="dxa"/>
        <w:tblLook w:val="04A0" w:firstRow="1" w:lastRow="0" w:firstColumn="1" w:lastColumn="0" w:noHBand="0" w:noVBand="1"/>
      </w:tblPr>
      <w:tblGrid>
        <w:gridCol w:w="14029"/>
        <w:gridCol w:w="3402"/>
        <w:gridCol w:w="3535"/>
      </w:tblGrid>
      <w:tr w:rsidR="001B7B81" w:rsidRPr="000E5276" w14:paraId="16E9E037" w14:textId="77777777" w:rsidTr="00B54051">
        <w:tc>
          <w:tcPr>
            <w:tcW w:w="20966" w:type="dxa"/>
            <w:gridSpan w:val="3"/>
          </w:tcPr>
          <w:p w14:paraId="261F3967" w14:textId="77777777" w:rsidR="001B7B81" w:rsidRPr="000E5276" w:rsidRDefault="001B7B81" w:rsidP="00B54051">
            <w:pPr>
              <w:jc w:val="center"/>
              <w:rPr>
                <w:b/>
              </w:rPr>
            </w:pPr>
            <w:r w:rsidRPr="000E5276">
              <w:rPr>
                <w:b/>
              </w:rPr>
              <w:lastRenderedPageBreak/>
              <w:t>TOBULINIMO PLANAS</w:t>
            </w:r>
          </w:p>
        </w:tc>
      </w:tr>
      <w:tr w:rsidR="001B7B81" w14:paraId="55360A8A" w14:textId="77777777" w:rsidTr="00B54051">
        <w:tc>
          <w:tcPr>
            <w:tcW w:w="20966" w:type="dxa"/>
            <w:gridSpan w:val="3"/>
          </w:tcPr>
          <w:p w14:paraId="254B4F83" w14:textId="77777777" w:rsidR="001B7B81" w:rsidRPr="00072204" w:rsidRDefault="001B7B81" w:rsidP="00B54051">
            <w:pPr>
              <w:jc w:val="center"/>
            </w:pPr>
            <w:r w:rsidRPr="001B7B81">
              <w:rPr>
                <w:b/>
                <w:i/>
              </w:rPr>
              <w:t>1 sritis.</w:t>
            </w:r>
            <w:r>
              <w:rPr>
                <w:b/>
              </w:rPr>
              <w:t xml:space="preserve"> </w:t>
            </w:r>
            <w:r w:rsidRPr="00BF49FE">
              <w:rPr>
                <w:b/>
                <w:i/>
              </w:rPr>
              <w:t>Rezultatai. Asmenybės branda. Asmenybės tapsmas</w:t>
            </w:r>
          </w:p>
        </w:tc>
      </w:tr>
      <w:tr w:rsidR="006E678B" w14:paraId="6C0B7EC0" w14:textId="77777777" w:rsidTr="00B417B4">
        <w:tc>
          <w:tcPr>
            <w:tcW w:w="14029" w:type="dxa"/>
          </w:tcPr>
          <w:p w14:paraId="153F2195" w14:textId="77777777" w:rsidR="006E678B" w:rsidRDefault="006E678B" w:rsidP="00B54051">
            <w:pPr>
              <w:jc w:val="center"/>
              <w:rPr>
                <w:b/>
              </w:rPr>
            </w:pPr>
            <w:r>
              <w:rPr>
                <w:b/>
              </w:rPr>
              <w:t>Priemonės</w:t>
            </w:r>
          </w:p>
        </w:tc>
        <w:tc>
          <w:tcPr>
            <w:tcW w:w="3402" w:type="dxa"/>
          </w:tcPr>
          <w:p w14:paraId="31F8159D" w14:textId="77777777" w:rsidR="006E678B" w:rsidRDefault="006E678B" w:rsidP="00B54051">
            <w:pPr>
              <w:jc w:val="center"/>
              <w:rPr>
                <w:b/>
              </w:rPr>
            </w:pPr>
            <w:r>
              <w:rPr>
                <w:b/>
              </w:rPr>
              <w:t>Trukmė, periodas</w:t>
            </w:r>
          </w:p>
        </w:tc>
        <w:tc>
          <w:tcPr>
            <w:tcW w:w="3535" w:type="dxa"/>
          </w:tcPr>
          <w:p w14:paraId="156202A0" w14:textId="77777777" w:rsidR="006E678B" w:rsidRDefault="006E678B" w:rsidP="00B54051">
            <w:pPr>
              <w:jc w:val="center"/>
              <w:rPr>
                <w:b/>
              </w:rPr>
            </w:pPr>
            <w:r>
              <w:rPr>
                <w:b/>
              </w:rPr>
              <w:t>Vykdytojai</w:t>
            </w:r>
          </w:p>
        </w:tc>
      </w:tr>
      <w:tr w:rsidR="002C1625" w14:paraId="0AFD387D" w14:textId="77777777" w:rsidTr="008D1C08">
        <w:tc>
          <w:tcPr>
            <w:tcW w:w="20966" w:type="dxa"/>
            <w:gridSpan w:val="3"/>
          </w:tcPr>
          <w:p w14:paraId="72644021" w14:textId="77777777" w:rsidR="002C1625" w:rsidRDefault="002C1625" w:rsidP="00B54051">
            <w:pPr>
              <w:jc w:val="center"/>
              <w:rPr>
                <w:b/>
              </w:rPr>
            </w:pPr>
            <w:r>
              <w:rPr>
                <w:b/>
              </w:rPr>
              <w:t>Laiko ir darbų planavimas, iššūkių priėmimas</w:t>
            </w:r>
          </w:p>
        </w:tc>
      </w:tr>
      <w:tr w:rsidR="006E678B" w14:paraId="1EEEFAFA" w14:textId="77777777" w:rsidTr="00B417B4">
        <w:tc>
          <w:tcPr>
            <w:tcW w:w="14029" w:type="dxa"/>
          </w:tcPr>
          <w:p w14:paraId="2F6CC8AF" w14:textId="77777777" w:rsidR="006E678B" w:rsidRPr="005F612D" w:rsidRDefault="005F612D" w:rsidP="005F612D">
            <w:r>
              <w:t xml:space="preserve">1. </w:t>
            </w:r>
            <w:r w:rsidRPr="005F612D">
              <w:t xml:space="preserve">Sukurti mėnesio kalendoriaus lapą – darbų </w:t>
            </w:r>
            <w:proofErr w:type="spellStart"/>
            <w:r w:rsidRPr="005F612D">
              <w:t>planuoklį</w:t>
            </w:r>
            <w:proofErr w:type="spellEnd"/>
            <w:r w:rsidRPr="005F612D">
              <w:t>, kuris turi būti kiekvieno dalyko sąsiuvinyje</w:t>
            </w:r>
            <w:r w:rsidR="00A20CE4">
              <w:t xml:space="preserve"> –</w:t>
            </w:r>
            <w:r w:rsidRPr="005F612D">
              <w:t xml:space="preserve"> </w:t>
            </w:r>
            <w:r w:rsidR="00431470">
              <w:t>jame</w:t>
            </w:r>
            <w:r w:rsidR="00A20CE4">
              <w:t xml:space="preserve"> </w:t>
            </w:r>
            <w:r w:rsidRPr="005F612D">
              <w:t xml:space="preserve">mokiniai žymėsis darbų atlikimo datas, atsiskaitomuosius darbus. </w:t>
            </w:r>
          </w:p>
        </w:tc>
        <w:tc>
          <w:tcPr>
            <w:tcW w:w="3402" w:type="dxa"/>
          </w:tcPr>
          <w:p w14:paraId="7B5BC108" w14:textId="77777777" w:rsidR="006E678B" w:rsidRPr="005F612D" w:rsidRDefault="005F612D" w:rsidP="005F612D">
            <w:r w:rsidRPr="005F612D">
              <w:t>Visus mokslo metus</w:t>
            </w:r>
          </w:p>
        </w:tc>
        <w:tc>
          <w:tcPr>
            <w:tcW w:w="3535" w:type="dxa"/>
          </w:tcPr>
          <w:p w14:paraId="0A09397C" w14:textId="77777777" w:rsidR="006E678B" w:rsidRPr="005F612D" w:rsidRDefault="005F612D" w:rsidP="005F612D">
            <w:r w:rsidRPr="005F612D">
              <w:t xml:space="preserve">Pasirengia mokiniai rugsėjo mėnesį. </w:t>
            </w:r>
          </w:p>
        </w:tc>
      </w:tr>
      <w:tr w:rsidR="00E774B3" w14:paraId="2BD5988D" w14:textId="77777777" w:rsidTr="00B417B4">
        <w:tc>
          <w:tcPr>
            <w:tcW w:w="14029" w:type="dxa"/>
          </w:tcPr>
          <w:p w14:paraId="511F13BF" w14:textId="77777777" w:rsidR="00E774B3" w:rsidRPr="004D608A" w:rsidRDefault="00E774B3" w:rsidP="00E774B3">
            <w:pPr>
              <w:rPr>
                <w:rFonts w:cs="Times New Roman"/>
                <w:szCs w:val="24"/>
              </w:rPr>
            </w:pPr>
            <w:r>
              <w:rPr>
                <w:rFonts w:cs="Times New Roman"/>
                <w:szCs w:val="24"/>
              </w:rPr>
              <w:t>2.</w:t>
            </w:r>
            <w:r w:rsidRPr="004D608A">
              <w:rPr>
                <w:rFonts w:cs="Times New Roman"/>
                <w:szCs w:val="24"/>
              </w:rPr>
              <w:t>Padedant mokiniams ugdyti laiko planavimo įgūdžius</w:t>
            </w:r>
            <w:r w:rsidR="00A20CE4">
              <w:rPr>
                <w:rFonts w:cs="Times New Roman"/>
                <w:szCs w:val="24"/>
              </w:rPr>
              <w:t>:</w:t>
            </w:r>
            <w:r w:rsidRPr="004D608A">
              <w:rPr>
                <w:rFonts w:cs="Times New Roman"/>
                <w:szCs w:val="24"/>
              </w:rPr>
              <w:t xml:space="preserve"> imlių laikui užduočių (projektų) atlikimo terminą skaidyti į tarpinius patikrinimus, siekiant įvertinti dalį mokinių atlikto darbo. </w:t>
            </w:r>
          </w:p>
        </w:tc>
        <w:tc>
          <w:tcPr>
            <w:tcW w:w="3402" w:type="dxa"/>
          </w:tcPr>
          <w:p w14:paraId="304578CE" w14:textId="77777777" w:rsidR="00E774B3" w:rsidRPr="005F612D" w:rsidRDefault="00E774B3" w:rsidP="00E774B3">
            <w:r w:rsidRPr="00A643F2">
              <w:t>Visus mokslo metus</w:t>
            </w:r>
          </w:p>
        </w:tc>
        <w:tc>
          <w:tcPr>
            <w:tcW w:w="3535" w:type="dxa"/>
          </w:tcPr>
          <w:p w14:paraId="74383852" w14:textId="77777777" w:rsidR="00E774B3" w:rsidRDefault="00E774B3" w:rsidP="00E774B3">
            <w:r w:rsidRPr="002A504C">
              <w:t>Dalyko mokytojai</w:t>
            </w:r>
          </w:p>
        </w:tc>
      </w:tr>
      <w:tr w:rsidR="00E774B3" w14:paraId="2CCD10C7" w14:textId="77777777" w:rsidTr="00B417B4">
        <w:tc>
          <w:tcPr>
            <w:tcW w:w="14029" w:type="dxa"/>
          </w:tcPr>
          <w:p w14:paraId="3C4A2F51" w14:textId="77777777" w:rsidR="00E774B3" w:rsidRDefault="00E774B3" w:rsidP="00E774B3">
            <w:r>
              <w:t>3. Mokymosi strategijos mokymas: pamokų medžiagos sisteminimas, teksto žymėjimas, schemų kūrimas ir t.t.</w:t>
            </w:r>
          </w:p>
        </w:tc>
        <w:tc>
          <w:tcPr>
            <w:tcW w:w="3402" w:type="dxa"/>
          </w:tcPr>
          <w:p w14:paraId="050604F4" w14:textId="77777777" w:rsidR="00E774B3" w:rsidRDefault="00E774B3" w:rsidP="00E774B3">
            <w:r>
              <w:t>1 kartą per mokslo metus, klasės valandėlės metu</w:t>
            </w:r>
          </w:p>
        </w:tc>
        <w:tc>
          <w:tcPr>
            <w:tcW w:w="3535" w:type="dxa"/>
          </w:tcPr>
          <w:p w14:paraId="52F8C5E7" w14:textId="77777777" w:rsidR="00E774B3" w:rsidRDefault="00E774B3" w:rsidP="00E774B3">
            <w:r>
              <w:t>Pagalbos mokiniui specialistai.</w:t>
            </w:r>
          </w:p>
        </w:tc>
      </w:tr>
      <w:tr w:rsidR="00E774B3" w14:paraId="20B88791" w14:textId="77777777" w:rsidTr="00B417B4">
        <w:tc>
          <w:tcPr>
            <w:tcW w:w="14029" w:type="dxa"/>
          </w:tcPr>
          <w:p w14:paraId="52095E4F" w14:textId="77777777" w:rsidR="00E774B3" w:rsidRDefault="00E774B3" w:rsidP="00E774B3">
            <w:r>
              <w:t>4. Dienotvarkės parengimas kiekvienam mokiniui</w:t>
            </w:r>
            <w:r w:rsidR="00A20CE4">
              <w:t xml:space="preserve">. </w:t>
            </w:r>
          </w:p>
        </w:tc>
        <w:tc>
          <w:tcPr>
            <w:tcW w:w="3402" w:type="dxa"/>
          </w:tcPr>
          <w:p w14:paraId="4C73E97F" w14:textId="03A3CD63" w:rsidR="00E774B3" w:rsidRDefault="00E774B3" w:rsidP="00E774B3">
            <w:r>
              <w:t>1-2 kartus per mokslo metus</w:t>
            </w:r>
          </w:p>
        </w:tc>
        <w:tc>
          <w:tcPr>
            <w:tcW w:w="3535" w:type="dxa"/>
          </w:tcPr>
          <w:p w14:paraId="15D17D17" w14:textId="32A1C8DE" w:rsidR="00E774B3" w:rsidRDefault="00E774B3" w:rsidP="00E774B3">
            <w:pPr>
              <w:rPr>
                <w:color w:val="000000" w:themeColor="text1"/>
              </w:rPr>
            </w:pPr>
            <w:r>
              <w:rPr>
                <w:color w:val="000000" w:themeColor="text1"/>
              </w:rPr>
              <w:t>Mokiniai, mokinių tėvai</w:t>
            </w:r>
          </w:p>
        </w:tc>
      </w:tr>
      <w:tr w:rsidR="00E774B3" w14:paraId="396CD3B8" w14:textId="77777777" w:rsidTr="00466CF4">
        <w:tc>
          <w:tcPr>
            <w:tcW w:w="20966" w:type="dxa"/>
            <w:gridSpan w:val="3"/>
          </w:tcPr>
          <w:p w14:paraId="62357F98" w14:textId="77777777" w:rsidR="00E774B3" w:rsidRPr="002C1625" w:rsidRDefault="00E774B3" w:rsidP="00E774B3">
            <w:pPr>
              <w:jc w:val="center"/>
              <w:rPr>
                <w:b/>
              </w:rPr>
            </w:pPr>
            <w:r w:rsidRPr="002C1625">
              <w:rPr>
                <w:b/>
              </w:rPr>
              <w:t>Mokinių atsparumas neigiamoms įtakoms</w:t>
            </w:r>
          </w:p>
        </w:tc>
      </w:tr>
      <w:tr w:rsidR="00E774B3" w14:paraId="1FB23C11" w14:textId="77777777" w:rsidTr="00B417B4">
        <w:tc>
          <w:tcPr>
            <w:tcW w:w="14029" w:type="dxa"/>
          </w:tcPr>
          <w:p w14:paraId="1F030A18" w14:textId="77777777" w:rsidR="00E774B3" w:rsidRDefault="00E774B3" w:rsidP="00E774B3">
            <w:r>
              <w:t xml:space="preserve">1.Mobiliųjų telefonų nenaudojimo politika. Mokinių priėmimo į gimnaziją sutartyje įtraukti punktą, kad telefonai naudojami tik mokymosi tikslais. Pamokos metu telefonai dėžutėse. </w:t>
            </w:r>
          </w:p>
        </w:tc>
        <w:tc>
          <w:tcPr>
            <w:tcW w:w="3402" w:type="dxa"/>
          </w:tcPr>
          <w:p w14:paraId="52A702CD" w14:textId="77777777" w:rsidR="00E774B3" w:rsidRPr="005F612D" w:rsidRDefault="00E774B3" w:rsidP="00E774B3">
            <w:r w:rsidRPr="005F612D">
              <w:t>Visus mokslo metus</w:t>
            </w:r>
          </w:p>
        </w:tc>
        <w:tc>
          <w:tcPr>
            <w:tcW w:w="3535" w:type="dxa"/>
          </w:tcPr>
          <w:p w14:paraId="6C234245" w14:textId="76CD0766" w:rsidR="00E774B3" w:rsidRPr="005F612D" w:rsidRDefault="00E774B3" w:rsidP="00E774B3">
            <w:r>
              <w:t>Dalyko mokytojai, klasės vadovai, socialiniai pedagogai, administracijos atstovai</w:t>
            </w:r>
          </w:p>
        </w:tc>
      </w:tr>
      <w:tr w:rsidR="00E774B3" w14:paraId="2EED55AE" w14:textId="77777777" w:rsidTr="00B417B4">
        <w:tc>
          <w:tcPr>
            <w:tcW w:w="14029" w:type="dxa"/>
          </w:tcPr>
          <w:p w14:paraId="13B71A57" w14:textId="77777777" w:rsidR="00E774B3" w:rsidRDefault="00E774B3" w:rsidP="00E774B3">
            <w:r>
              <w:t>2.Paskaita apie daromą ekranų žalą tėvams ir mokiniams. Informacijos apie žalą sklaida gimnazijos socialinių tinklų paskyrose.</w:t>
            </w:r>
          </w:p>
        </w:tc>
        <w:tc>
          <w:tcPr>
            <w:tcW w:w="3402" w:type="dxa"/>
          </w:tcPr>
          <w:p w14:paraId="727A3DFD" w14:textId="77777777" w:rsidR="00E774B3" w:rsidRPr="005F612D" w:rsidRDefault="00E774B3" w:rsidP="00E774B3">
            <w:r>
              <w:t>1-2 kartus per mokslo metus.</w:t>
            </w:r>
          </w:p>
        </w:tc>
        <w:tc>
          <w:tcPr>
            <w:tcW w:w="3535" w:type="dxa"/>
          </w:tcPr>
          <w:p w14:paraId="56A91090" w14:textId="77777777" w:rsidR="00E774B3" w:rsidRDefault="00E774B3" w:rsidP="00E774B3">
            <w:r>
              <w:t>Pagalbos mokiniui specialistai.</w:t>
            </w:r>
          </w:p>
        </w:tc>
      </w:tr>
      <w:tr w:rsidR="00E774B3" w14:paraId="05ADE768" w14:textId="77777777" w:rsidTr="00B417B4">
        <w:tc>
          <w:tcPr>
            <w:tcW w:w="14029" w:type="dxa"/>
          </w:tcPr>
          <w:p w14:paraId="61FCC73B" w14:textId="660B0AD4" w:rsidR="00E774B3" w:rsidRDefault="00E774B3" w:rsidP="00E774B3">
            <w:r>
              <w:t>3.Sudaryti galimybę nemotyvuotiems ar trukdantiems pamoką mokiniams pamok</w:t>
            </w:r>
            <w:r w:rsidR="00A20CE4">
              <w:t>ą</w:t>
            </w:r>
            <w:r>
              <w:t xml:space="preserve"> tęsti kitoje patalpoje, mokytojo padėjėjo priežiūroje. Po pamokos atsiskaitymas mokytojui.</w:t>
            </w:r>
          </w:p>
        </w:tc>
        <w:tc>
          <w:tcPr>
            <w:tcW w:w="3402" w:type="dxa"/>
          </w:tcPr>
          <w:p w14:paraId="3974062A" w14:textId="77777777" w:rsidR="00E774B3" w:rsidRDefault="00E774B3" w:rsidP="00E774B3">
            <w:r>
              <w:t>Visus mokslo metus</w:t>
            </w:r>
          </w:p>
        </w:tc>
        <w:tc>
          <w:tcPr>
            <w:tcW w:w="3535" w:type="dxa"/>
          </w:tcPr>
          <w:p w14:paraId="331D4A08" w14:textId="09C572AD" w:rsidR="00E774B3" w:rsidRDefault="00E774B3" w:rsidP="00E774B3">
            <w:r>
              <w:t>Dalyko mokytojai, mokytojo padėjėjai</w:t>
            </w:r>
          </w:p>
        </w:tc>
      </w:tr>
      <w:tr w:rsidR="00E774B3" w14:paraId="59347A8D" w14:textId="77777777" w:rsidTr="000553EE">
        <w:tc>
          <w:tcPr>
            <w:tcW w:w="20966" w:type="dxa"/>
            <w:gridSpan w:val="3"/>
          </w:tcPr>
          <w:p w14:paraId="7B9333BB" w14:textId="77777777" w:rsidR="00E774B3" w:rsidRPr="00423BFD" w:rsidRDefault="00E774B3" w:rsidP="00E774B3">
            <w:pPr>
              <w:jc w:val="center"/>
              <w:rPr>
                <w:b/>
              </w:rPr>
            </w:pPr>
            <w:r w:rsidRPr="00423BFD">
              <w:rPr>
                <w:b/>
              </w:rPr>
              <w:t>Streso mažinimas, mokinio motyvavimas</w:t>
            </w:r>
          </w:p>
        </w:tc>
      </w:tr>
      <w:tr w:rsidR="00E774B3" w14:paraId="2E6049F7" w14:textId="77777777" w:rsidTr="00B417B4">
        <w:tc>
          <w:tcPr>
            <w:tcW w:w="14029" w:type="dxa"/>
          </w:tcPr>
          <w:p w14:paraId="4D4E6989" w14:textId="77777777" w:rsidR="00E774B3" w:rsidRDefault="00E774B3" w:rsidP="00E774B3">
            <w:r>
              <w:t>1.Pozityvaus kalbėjimo paskaita mokytojams.</w:t>
            </w:r>
          </w:p>
        </w:tc>
        <w:tc>
          <w:tcPr>
            <w:tcW w:w="3402" w:type="dxa"/>
          </w:tcPr>
          <w:p w14:paraId="54337F57" w14:textId="77777777" w:rsidR="00E774B3" w:rsidRDefault="00E774B3" w:rsidP="00E774B3">
            <w:r>
              <w:t>1 kartą per mokslo metus</w:t>
            </w:r>
          </w:p>
        </w:tc>
        <w:tc>
          <w:tcPr>
            <w:tcW w:w="3535" w:type="dxa"/>
          </w:tcPr>
          <w:p w14:paraId="56A90CE3" w14:textId="1888C700" w:rsidR="00E774B3" w:rsidRDefault="00E774B3" w:rsidP="00E774B3">
            <w:r>
              <w:t>Kviestiniai lektoriai</w:t>
            </w:r>
          </w:p>
        </w:tc>
      </w:tr>
      <w:tr w:rsidR="00E774B3" w14:paraId="5E691E7F" w14:textId="77777777" w:rsidTr="00B417B4">
        <w:tc>
          <w:tcPr>
            <w:tcW w:w="14029" w:type="dxa"/>
          </w:tcPr>
          <w:p w14:paraId="3F0258FB" w14:textId="77777777" w:rsidR="00E774B3" w:rsidRDefault="00E774B3" w:rsidP="00E774B3">
            <w:r>
              <w:t xml:space="preserve">2. </w:t>
            </w:r>
            <w:r w:rsidRPr="004D608A">
              <w:rPr>
                <w:szCs w:val="24"/>
              </w:rPr>
              <w:t xml:space="preserve">Atsisakyti </w:t>
            </w:r>
            <w:r w:rsidRPr="004D608A">
              <w:rPr>
                <w:rFonts w:cs="Times New Roman"/>
                <w:szCs w:val="24"/>
              </w:rPr>
              <w:t>viešo asmens kritikavimo ir moralizavimo klasės kolektyvo akivaizdoje. Individualų grįžtamąjį ryšį teikti individualiame kontakte. Norint padrąsinti mokinį būti atsargiems pridedant ką nors, kas gali iš jo atimti drąsą: „labai stengeisi.....</w:t>
            </w:r>
            <w:r w:rsidR="00A20CE4">
              <w:rPr>
                <w:rFonts w:cs="Times New Roman"/>
                <w:szCs w:val="24"/>
              </w:rPr>
              <w:t xml:space="preserve"> </w:t>
            </w:r>
            <w:r w:rsidRPr="004D608A">
              <w:rPr>
                <w:rFonts w:cs="Times New Roman"/>
                <w:szCs w:val="24"/>
              </w:rPr>
              <w:t>Norėčiau, kad dažniau pasistengtum“; „tu sugebėsi.....</w:t>
            </w:r>
            <w:r w:rsidR="00A20CE4">
              <w:rPr>
                <w:rFonts w:cs="Times New Roman"/>
                <w:szCs w:val="24"/>
              </w:rPr>
              <w:t>Vengti frazių :„</w:t>
            </w:r>
            <w:r w:rsidRPr="004D608A">
              <w:rPr>
                <w:rFonts w:cs="Times New Roman"/>
                <w:szCs w:val="24"/>
              </w:rPr>
              <w:t>Taigi baik tinginiauti ir imkis darbo“;  „džiaugiuosi tavo rezultatu....bet vis tiek  galėjai geriau“.</w:t>
            </w:r>
          </w:p>
        </w:tc>
        <w:tc>
          <w:tcPr>
            <w:tcW w:w="3402" w:type="dxa"/>
          </w:tcPr>
          <w:p w14:paraId="581C5D43" w14:textId="77777777" w:rsidR="00E774B3" w:rsidRDefault="00E774B3" w:rsidP="00E774B3">
            <w:r>
              <w:t>Įvadinėje pamokoje ir nuolat per atsiskaitymus.</w:t>
            </w:r>
          </w:p>
        </w:tc>
        <w:tc>
          <w:tcPr>
            <w:tcW w:w="3535" w:type="dxa"/>
          </w:tcPr>
          <w:p w14:paraId="5332C980" w14:textId="52470631" w:rsidR="00E774B3" w:rsidRDefault="00E774B3" w:rsidP="00E774B3">
            <w:r>
              <w:t>Dalykų mokytojai</w:t>
            </w:r>
          </w:p>
        </w:tc>
      </w:tr>
      <w:tr w:rsidR="00E774B3" w14:paraId="64B6F23A" w14:textId="77777777" w:rsidTr="00B417B4">
        <w:tc>
          <w:tcPr>
            <w:tcW w:w="14029" w:type="dxa"/>
          </w:tcPr>
          <w:p w14:paraId="01C3D6AA" w14:textId="77777777" w:rsidR="00E774B3" w:rsidRDefault="00E774B3" w:rsidP="00E774B3">
            <w:r>
              <w:t>3.Vertinimo sistemos skelbimas, vertinimo kriterijų akcentavimas atsiskaitomojo darbo metu.</w:t>
            </w:r>
          </w:p>
        </w:tc>
        <w:tc>
          <w:tcPr>
            <w:tcW w:w="3402" w:type="dxa"/>
          </w:tcPr>
          <w:p w14:paraId="510EFA25" w14:textId="77777777" w:rsidR="00E774B3" w:rsidRDefault="00E774B3" w:rsidP="00E774B3">
            <w:r>
              <w:t>1 kartą per mokslo metus</w:t>
            </w:r>
          </w:p>
        </w:tc>
        <w:tc>
          <w:tcPr>
            <w:tcW w:w="3535" w:type="dxa"/>
          </w:tcPr>
          <w:p w14:paraId="469F34BC" w14:textId="77777777" w:rsidR="00E774B3" w:rsidRDefault="00E774B3" w:rsidP="00E774B3">
            <w:r>
              <w:t>Administracija</w:t>
            </w:r>
          </w:p>
        </w:tc>
      </w:tr>
      <w:tr w:rsidR="00E774B3" w14:paraId="5B98661F" w14:textId="77777777" w:rsidTr="00B417B4">
        <w:tc>
          <w:tcPr>
            <w:tcW w:w="14029" w:type="dxa"/>
          </w:tcPr>
          <w:p w14:paraId="5977846B" w14:textId="65B4AE72" w:rsidR="00E774B3" w:rsidRPr="004D608A" w:rsidRDefault="00E774B3" w:rsidP="00E774B3">
            <w:pPr>
              <w:rPr>
                <w:rFonts w:cs="Times New Roman"/>
                <w:szCs w:val="24"/>
              </w:rPr>
            </w:pPr>
            <w:r>
              <w:rPr>
                <w:rFonts w:cs="Times New Roman"/>
                <w:szCs w:val="24"/>
              </w:rPr>
              <w:t>4.</w:t>
            </w:r>
            <w:r w:rsidRPr="004D608A">
              <w:rPr>
                <w:rFonts w:cs="Times New Roman"/>
                <w:szCs w:val="24"/>
              </w:rPr>
              <w:t>Laikytis susitarimų: jei buvo susitarta tikrinti darbus, patikri</w:t>
            </w:r>
            <w:r w:rsidR="00B417B4">
              <w:rPr>
                <w:rFonts w:cs="Times New Roman"/>
                <w:szCs w:val="24"/>
              </w:rPr>
              <w:t>n</w:t>
            </w:r>
            <w:r w:rsidRPr="004D608A">
              <w:rPr>
                <w:rFonts w:cs="Times New Roman"/>
                <w:szCs w:val="24"/>
              </w:rPr>
              <w:t>ti juos, jei pažadėta vertinti, vertinti. Laikantis bendrų susitarimų su mokiniai būti nuosekliems, tvirtiems ir pagarbiems.</w:t>
            </w:r>
          </w:p>
        </w:tc>
        <w:tc>
          <w:tcPr>
            <w:tcW w:w="3402" w:type="dxa"/>
          </w:tcPr>
          <w:p w14:paraId="591FE58B" w14:textId="77777777" w:rsidR="00E774B3" w:rsidRPr="005F612D" w:rsidRDefault="00E774B3" w:rsidP="00E774B3">
            <w:r w:rsidRPr="00A643F2">
              <w:t>Visus mokslo metus</w:t>
            </w:r>
          </w:p>
        </w:tc>
        <w:tc>
          <w:tcPr>
            <w:tcW w:w="3535" w:type="dxa"/>
          </w:tcPr>
          <w:p w14:paraId="37B5FC2F" w14:textId="77777777" w:rsidR="00E774B3" w:rsidRDefault="00E774B3" w:rsidP="00E774B3">
            <w:r w:rsidRPr="002A504C">
              <w:t>Dalyko mokytojai</w:t>
            </w:r>
          </w:p>
        </w:tc>
      </w:tr>
      <w:tr w:rsidR="00E774B3" w14:paraId="04FD8A1B" w14:textId="77777777" w:rsidTr="00B417B4">
        <w:tc>
          <w:tcPr>
            <w:tcW w:w="14029" w:type="dxa"/>
          </w:tcPr>
          <w:p w14:paraId="0092A54F" w14:textId="77777777" w:rsidR="00E774B3" w:rsidRDefault="00E774B3" w:rsidP="00E774B3">
            <w:r>
              <w:t>5.Mobilių grupių sudarymas pagrindiniams mokomiesiems dalykams</w:t>
            </w:r>
            <w:r w:rsidR="00A20CE4">
              <w:t xml:space="preserve"> pagal mokymosi lygį.</w:t>
            </w:r>
          </w:p>
        </w:tc>
        <w:tc>
          <w:tcPr>
            <w:tcW w:w="3402" w:type="dxa"/>
          </w:tcPr>
          <w:p w14:paraId="14DC6659" w14:textId="1C2F84EC" w:rsidR="00E774B3" w:rsidRPr="005F612D" w:rsidRDefault="00E774B3" w:rsidP="00E774B3">
            <w:r w:rsidRPr="005F612D">
              <w:t>Visus mokslo metus</w:t>
            </w:r>
            <w:r w:rsidR="003D0370">
              <w:t xml:space="preserve"> (atsižvelgus į gimnazijos lėšas ir kabinetų užimtumą).</w:t>
            </w:r>
          </w:p>
        </w:tc>
        <w:tc>
          <w:tcPr>
            <w:tcW w:w="3535" w:type="dxa"/>
          </w:tcPr>
          <w:p w14:paraId="664F22F9" w14:textId="1A390530" w:rsidR="00E774B3" w:rsidRDefault="00E774B3" w:rsidP="00E774B3">
            <w:r>
              <w:t>Dalyko mokytojai, mokytojo padėjėjai</w:t>
            </w:r>
          </w:p>
        </w:tc>
      </w:tr>
      <w:tr w:rsidR="00E774B3" w14:paraId="7E940701" w14:textId="77777777" w:rsidTr="00D117E1">
        <w:tc>
          <w:tcPr>
            <w:tcW w:w="20966" w:type="dxa"/>
            <w:gridSpan w:val="3"/>
          </w:tcPr>
          <w:p w14:paraId="0DA7EF4D" w14:textId="77777777" w:rsidR="00E774B3" w:rsidRPr="00423BFD" w:rsidRDefault="00E774B3" w:rsidP="00E774B3">
            <w:pPr>
              <w:jc w:val="center"/>
              <w:rPr>
                <w:b/>
                <w:color w:val="000000" w:themeColor="text1"/>
              </w:rPr>
            </w:pPr>
            <w:r w:rsidRPr="00423BFD">
              <w:rPr>
                <w:b/>
                <w:color w:val="000000" w:themeColor="text1"/>
              </w:rPr>
              <w:t>Kultūrinio konteksto plėtimas</w:t>
            </w:r>
            <w:r>
              <w:rPr>
                <w:b/>
                <w:color w:val="000000" w:themeColor="text1"/>
              </w:rPr>
              <w:t>, sveikos gyvensenos propagavimas</w:t>
            </w:r>
          </w:p>
        </w:tc>
      </w:tr>
      <w:tr w:rsidR="00183F0B" w14:paraId="568A0117" w14:textId="77777777" w:rsidTr="00B417B4">
        <w:tc>
          <w:tcPr>
            <w:tcW w:w="14029" w:type="dxa"/>
          </w:tcPr>
          <w:p w14:paraId="0FDDADBF" w14:textId="77777777" w:rsidR="00183F0B" w:rsidRDefault="00183F0B" w:rsidP="00183F0B">
            <w:r>
              <w:t>1.Kultūros sienos įrengimas gimnazijoje.</w:t>
            </w:r>
          </w:p>
        </w:tc>
        <w:tc>
          <w:tcPr>
            <w:tcW w:w="3402" w:type="dxa"/>
          </w:tcPr>
          <w:p w14:paraId="465F3FF1" w14:textId="77777777" w:rsidR="00183F0B" w:rsidRPr="005F612D" w:rsidRDefault="00183F0B" w:rsidP="00183F0B">
            <w:r w:rsidRPr="005F612D">
              <w:t>Visus mokslo metus</w:t>
            </w:r>
          </w:p>
        </w:tc>
        <w:tc>
          <w:tcPr>
            <w:tcW w:w="3535" w:type="dxa"/>
          </w:tcPr>
          <w:p w14:paraId="4F24EC4C" w14:textId="77777777" w:rsidR="00183F0B" w:rsidRDefault="00183F0B" w:rsidP="00183F0B">
            <w:pPr>
              <w:rPr>
                <w:color w:val="000000" w:themeColor="text1"/>
              </w:rPr>
            </w:pPr>
            <w:r>
              <w:rPr>
                <w:color w:val="000000" w:themeColor="text1"/>
              </w:rPr>
              <w:t>Mokiniai, dalykų mokytojai</w:t>
            </w:r>
          </w:p>
        </w:tc>
      </w:tr>
      <w:tr w:rsidR="00183F0B" w14:paraId="1E4C0A60" w14:textId="77777777" w:rsidTr="00B417B4">
        <w:tc>
          <w:tcPr>
            <w:tcW w:w="14029" w:type="dxa"/>
          </w:tcPr>
          <w:p w14:paraId="0758B543" w14:textId="77777777" w:rsidR="00183F0B" w:rsidRDefault="00183F0B" w:rsidP="00183F0B">
            <w:r>
              <w:t>2. „OHO“ diena. Eksperimentai, mokslinės informacijos dalijimasis</w:t>
            </w:r>
          </w:p>
        </w:tc>
        <w:tc>
          <w:tcPr>
            <w:tcW w:w="3402" w:type="dxa"/>
          </w:tcPr>
          <w:p w14:paraId="712E8003" w14:textId="77777777" w:rsidR="00183F0B" w:rsidRDefault="00183F0B" w:rsidP="00183F0B">
            <w:r>
              <w:t>1 kartą per mokslo metus</w:t>
            </w:r>
          </w:p>
        </w:tc>
        <w:tc>
          <w:tcPr>
            <w:tcW w:w="3535" w:type="dxa"/>
          </w:tcPr>
          <w:p w14:paraId="1FF1E788" w14:textId="77777777" w:rsidR="00183F0B" w:rsidRPr="00A25DA9" w:rsidRDefault="00183F0B" w:rsidP="00183F0B">
            <w:pPr>
              <w:rPr>
                <w:color w:val="000000" w:themeColor="text1"/>
              </w:rPr>
            </w:pPr>
            <w:r>
              <w:rPr>
                <w:color w:val="000000" w:themeColor="text1"/>
              </w:rPr>
              <w:t>Dalykų mokytojai</w:t>
            </w:r>
          </w:p>
        </w:tc>
      </w:tr>
      <w:tr w:rsidR="00E34C29" w14:paraId="2D89EBDE" w14:textId="77777777" w:rsidTr="00B417B4">
        <w:tc>
          <w:tcPr>
            <w:tcW w:w="14029" w:type="dxa"/>
          </w:tcPr>
          <w:p w14:paraId="6636C0AA" w14:textId="77777777" w:rsidR="00E34C29" w:rsidRDefault="00E34C29" w:rsidP="00E34C29">
            <w:r>
              <w:t>3. Edukacijos, paskaitos mokiniams sveikos gyvensenos tematika.</w:t>
            </w:r>
          </w:p>
        </w:tc>
        <w:tc>
          <w:tcPr>
            <w:tcW w:w="3402" w:type="dxa"/>
          </w:tcPr>
          <w:p w14:paraId="5D8A3803" w14:textId="77777777" w:rsidR="00E34C29" w:rsidRPr="005F612D" w:rsidRDefault="00E34C29" w:rsidP="00E34C29">
            <w:r w:rsidRPr="005F612D">
              <w:t>Visus mokslo metus</w:t>
            </w:r>
          </w:p>
        </w:tc>
        <w:tc>
          <w:tcPr>
            <w:tcW w:w="3535" w:type="dxa"/>
          </w:tcPr>
          <w:p w14:paraId="1A93A767" w14:textId="77777777" w:rsidR="00E34C29" w:rsidRDefault="00E34C29" w:rsidP="00E34C29">
            <w:pPr>
              <w:rPr>
                <w:color w:val="000000" w:themeColor="text1"/>
              </w:rPr>
            </w:pPr>
            <w:r>
              <w:rPr>
                <w:color w:val="000000" w:themeColor="text1"/>
              </w:rPr>
              <w:t>Visuomenės sveikatos specialistas</w:t>
            </w:r>
          </w:p>
        </w:tc>
      </w:tr>
      <w:tr w:rsidR="00E34C29" w14:paraId="5AD0D245" w14:textId="77777777" w:rsidTr="00B54051">
        <w:tc>
          <w:tcPr>
            <w:tcW w:w="20966" w:type="dxa"/>
            <w:gridSpan w:val="3"/>
          </w:tcPr>
          <w:p w14:paraId="68DBFEF4" w14:textId="77777777" w:rsidR="00E34C29" w:rsidRPr="00072204" w:rsidRDefault="00E34C29" w:rsidP="00E34C29">
            <w:pPr>
              <w:jc w:val="center"/>
            </w:pPr>
            <w:r w:rsidRPr="001B7B81">
              <w:rPr>
                <w:b/>
                <w:i/>
                <w:color w:val="000000" w:themeColor="text1"/>
              </w:rPr>
              <w:t>2. Ugdymas(</w:t>
            </w:r>
            <w:proofErr w:type="spellStart"/>
            <w:r w:rsidRPr="001B7B81">
              <w:rPr>
                <w:b/>
                <w:i/>
                <w:color w:val="000000" w:themeColor="text1"/>
              </w:rPr>
              <w:t>is</w:t>
            </w:r>
            <w:proofErr w:type="spellEnd"/>
            <w:r w:rsidRPr="001B7B81">
              <w:rPr>
                <w:b/>
                <w:i/>
                <w:color w:val="000000" w:themeColor="text1"/>
              </w:rPr>
              <w:t>) ir mokinių patirtys. Mokymosi patirtys. Mokymasis</w:t>
            </w:r>
          </w:p>
        </w:tc>
      </w:tr>
      <w:tr w:rsidR="00E34C29" w14:paraId="3DF14B89" w14:textId="77777777" w:rsidTr="00B417B4">
        <w:tc>
          <w:tcPr>
            <w:tcW w:w="14029" w:type="dxa"/>
          </w:tcPr>
          <w:p w14:paraId="181F9608" w14:textId="77777777" w:rsidR="00E34C29" w:rsidRDefault="00E34C29" w:rsidP="00E34C29">
            <w:pPr>
              <w:jc w:val="center"/>
              <w:rPr>
                <w:b/>
              </w:rPr>
            </w:pPr>
            <w:r>
              <w:rPr>
                <w:b/>
              </w:rPr>
              <w:t>Priemonės</w:t>
            </w:r>
          </w:p>
        </w:tc>
        <w:tc>
          <w:tcPr>
            <w:tcW w:w="3402" w:type="dxa"/>
          </w:tcPr>
          <w:p w14:paraId="0ECB7924" w14:textId="77777777" w:rsidR="00E34C29" w:rsidRDefault="00E34C29" w:rsidP="00E34C29">
            <w:pPr>
              <w:jc w:val="center"/>
              <w:rPr>
                <w:b/>
              </w:rPr>
            </w:pPr>
            <w:r>
              <w:rPr>
                <w:b/>
              </w:rPr>
              <w:t>Trukmė, periodas</w:t>
            </w:r>
          </w:p>
        </w:tc>
        <w:tc>
          <w:tcPr>
            <w:tcW w:w="3535" w:type="dxa"/>
          </w:tcPr>
          <w:p w14:paraId="2EF31174" w14:textId="77777777" w:rsidR="00E34C29" w:rsidRDefault="00E34C29" w:rsidP="00E34C29">
            <w:pPr>
              <w:jc w:val="center"/>
              <w:rPr>
                <w:b/>
              </w:rPr>
            </w:pPr>
            <w:r>
              <w:rPr>
                <w:b/>
              </w:rPr>
              <w:t>Vykdytojai</w:t>
            </w:r>
          </w:p>
        </w:tc>
      </w:tr>
      <w:tr w:rsidR="00E34C29" w14:paraId="4B9D609A" w14:textId="77777777" w:rsidTr="00B417B4">
        <w:tc>
          <w:tcPr>
            <w:tcW w:w="14029" w:type="dxa"/>
          </w:tcPr>
          <w:p w14:paraId="6CEB89AE" w14:textId="50AB5097" w:rsidR="00E34C29" w:rsidRPr="00A25DA9" w:rsidRDefault="00E34C29" w:rsidP="00E34C29">
            <w:r>
              <w:t xml:space="preserve">1. </w:t>
            </w:r>
            <w:r w:rsidRPr="00E774B3">
              <w:t>Konsultacijų metu aptarti mokinių mokymosi rezultatus,</w:t>
            </w:r>
            <w:r>
              <w:t xml:space="preserve"> būdus padėsiančius siekti geresnių rezultatų.</w:t>
            </w:r>
          </w:p>
        </w:tc>
        <w:tc>
          <w:tcPr>
            <w:tcW w:w="3402" w:type="dxa"/>
          </w:tcPr>
          <w:p w14:paraId="230DB9EB" w14:textId="77777777" w:rsidR="00E34C29" w:rsidRPr="00A25DA9" w:rsidRDefault="00E34C29" w:rsidP="00E34C29">
            <w:r w:rsidRPr="00A25DA9">
              <w:t>Visus mokslo metus</w:t>
            </w:r>
          </w:p>
        </w:tc>
        <w:tc>
          <w:tcPr>
            <w:tcW w:w="3535" w:type="dxa"/>
          </w:tcPr>
          <w:p w14:paraId="60A240D0" w14:textId="77777777" w:rsidR="00E34C29" w:rsidRPr="00A25DA9" w:rsidRDefault="00E34C29" w:rsidP="00E34C29">
            <w:r w:rsidRPr="00A25DA9">
              <w:t>Dalyko mokytojai</w:t>
            </w:r>
          </w:p>
        </w:tc>
      </w:tr>
      <w:tr w:rsidR="00E34C29" w14:paraId="1117CBD0" w14:textId="77777777" w:rsidTr="00B417B4">
        <w:tc>
          <w:tcPr>
            <w:tcW w:w="14029" w:type="dxa"/>
          </w:tcPr>
          <w:p w14:paraId="6F8FC324" w14:textId="77777777" w:rsidR="00E34C29" w:rsidRDefault="00E34C29" w:rsidP="00E34C29">
            <w:r>
              <w:t xml:space="preserve">2. Įkurti namų darbų klubą. </w:t>
            </w:r>
          </w:p>
        </w:tc>
        <w:tc>
          <w:tcPr>
            <w:tcW w:w="3402" w:type="dxa"/>
          </w:tcPr>
          <w:p w14:paraId="793E3C0D" w14:textId="77777777" w:rsidR="00E34C29" w:rsidRDefault="00E34C29" w:rsidP="00E34C29">
            <w:r w:rsidRPr="005F612D">
              <w:t>Visus mokslo metus</w:t>
            </w:r>
          </w:p>
        </w:tc>
        <w:tc>
          <w:tcPr>
            <w:tcW w:w="3535" w:type="dxa"/>
          </w:tcPr>
          <w:p w14:paraId="6392C837" w14:textId="5F953A4E" w:rsidR="00E34C29" w:rsidRDefault="00E34C29" w:rsidP="00E34C29">
            <w:pPr>
              <w:rPr>
                <w:color w:val="000000" w:themeColor="text1"/>
              </w:rPr>
            </w:pPr>
            <w:r>
              <w:rPr>
                <w:color w:val="000000" w:themeColor="text1"/>
              </w:rPr>
              <w:t>Mokiniai</w:t>
            </w:r>
          </w:p>
        </w:tc>
      </w:tr>
      <w:tr w:rsidR="00E34C29" w14:paraId="5AAC022E" w14:textId="77777777" w:rsidTr="00B417B4">
        <w:tc>
          <w:tcPr>
            <w:tcW w:w="14029" w:type="dxa"/>
          </w:tcPr>
          <w:p w14:paraId="58F29844" w14:textId="77777777" w:rsidR="00E34C29" w:rsidRPr="00A25DA9" w:rsidRDefault="00E34C29" w:rsidP="00E34C29">
            <w:r>
              <w:t>3.</w:t>
            </w:r>
            <w:r w:rsidRPr="00A25DA9">
              <w:t>Trišalių pokalbių metu  mokiniai išsikelia tikslus ir priemones, kurių reikia sėkmei pasiekti.</w:t>
            </w:r>
          </w:p>
        </w:tc>
        <w:tc>
          <w:tcPr>
            <w:tcW w:w="3402" w:type="dxa"/>
          </w:tcPr>
          <w:p w14:paraId="6DC86143" w14:textId="77777777" w:rsidR="00E34C29" w:rsidRPr="00A25DA9" w:rsidRDefault="00E34C29" w:rsidP="00E34C29">
            <w:r w:rsidRPr="00A25DA9">
              <w:t>1-2 kartus per mokslo metus.</w:t>
            </w:r>
          </w:p>
        </w:tc>
        <w:tc>
          <w:tcPr>
            <w:tcW w:w="3535" w:type="dxa"/>
          </w:tcPr>
          <w:p w14:paraId="3B482B25" w14:textId="77777777" w:rsidR="00E34C29" w:rsidRPr="00A25DA9" w:rsidRDefault="00E34C29" w:rsidP="00E34C29">
            <w:r w:rsidRPr="00A25DA9">
              <w:t>Mokiniai, klasių vadovai</w:t>
            </w:r>
          </w:p>
        </w:tc>
      </w:tr>
    </w:tbl>
    <w:p w14:paraId="17F3568A" w14:textId="77777777" w:rsidR="00FA7F44" w:rsidRDefault="00FA7F44" w:rsidP="001B7B81"/>
    <w:p w14:paraId="09E5D128" w14:textId="5B7B9853" w:rsidR="00FA7F44" w:rsidRDefault="00B417B4" w:rsidP="001B7B81">
      <w:r w:rsidRPr="002D697E">
        <w:rPr>
          <w:b/>
        </w:rPr>
        <w:t>Parengė:</w:t>
      </w:r>
      <w:r>
        <w:t xml:space="preserve"> gimnazijos veiklos kokybės įsivertinimo darbo grupė</w:t>
      </w:r>
    </w:p>
    <w:p w14:paraId="644A9A93" w14:textId="22880952" w:rsidR="00B417B4" w:rsidRDefault="002D697E" w:rsidP="001B7B81">
      <w:r w:rsidRPr="002D697E">
        <w:rPr>
          <w:b/>
        </w:rPr>
        <w:t>Darbo grupės p</w:t>
      </w:r>
      <w:r w:rsidR="00B417B4" w:rsidRPr="002D697E">
        <w:rPr>
          <w:b/>
        </w:rPr>
        <w:t>irmininkė:</w:t>
      </w:r>
      <w:r w:rsidR="00B417B4">
        <w:t xml:space="preserve">  </w:t>
      </w:r>
      <w:r w:rsidR="007A2A4A">
        <w:t xml:space="preserve">direktoriaus pavaduotoja ugdymui </w:t>
      </w:r>
      <w:r w:rsidR="00B417B4">
        <w:t>Rasa Raškauskienė</w:t>
      </w:r>
    </w:p>
    <w:p w14:paraId="1F97BD33" w14:textId="0FF87FFA" w:rsidR="00B417B4" w:rsidRPr="002D697E" w:rsidRDefault="002D697E" w:rsidP="001B7B81">
      <w:pPr>
        <w:rPr>
          <w:b/>
        </w:rPr>
      </w:pPr>
      <w:r w:rsidRPr="002D697E">
        <w:rPr>
          <w:b/>
        </w:rPr>
        <w:t>Darbo grupės n</w:t>
      </w:r>
      <w:r w:rsidR="00B417B4" w:rsidRPr="002D697E">
        <w:rPr>
          <w:b/>
        </w:rPr>
        <w:t xml:space="preserve">ariai: </w:t>
      </w:r>
    </w:p>
    <w:p w14:paraId="4486BBF6" w14:textId="6E552A2B" w:rsidR="003D0370" w:rsidRDefault="003D0370" w:rsidP="001B7B81">
      <w:pPr>
        <w:sectPr w:rsidR="003D0370" w:rsidSect="008C51B8">
          <w:pgSz w:w="23811" w:h="16838" w:orient="landscape" w:code="8"/>
          <w:pgMar w:top="1701" w:right="1701" w:bottom="567" w:left="1134" w:header="567" w:footer="567" w:gutter="0"/>
          <w:cols w:space="1296"/>
          <w:docGrid w:linePitch="360"/>
        </w:sectPr>
      </w:pPr>
    </w:p>
    <w:p w14:paraId="3B5404DD" w14:textId="5E0AEE11" w:rsidR="003D0370" w:rsidRDefault="007A2A4A" w:rsidP="001B7B81">
      <w:r>
        <w:t xml:space="preserve">Rusų kalbos, etikos mokytoja metodininkė </w:t>
      </w:r>
      <w:r w:rsidR="00B417B4">
        <w:t>Loreta Jankūnien</w:t>
      </w:r>
      <w:r w:rsidR="003D0370">
        <w:t>ė</w:t>
      </w:r>
    </w:p>
    <w:p w14:paraId="1D4A15A0" w14:textId="77777777" w:rsidR="003D0370" w:rsidRDefault="003D0370" w:rsidP="001B7B81"/>
    <w:p w14:paraId="0E7FE889" w14:textId="2E0552E6" w:rsidR="00B417B4" w:rsidRDefault="007A2A4A" w:rsidP="001B7B81">
      <w:r>
        <w:t xml:space="preserve">Pradinių klasių vyresnioji mokytoja </w:t>
      </w:r>
      <w:r w:rsidR="00B417B4">
        <w:t>Vitana Bakutienė</w:t>
      </w:r>
    </w:p>
    <w:p w14:paraId="50BAEC3A" w14:textId="77777777" w:rsidR="003D0370" w:rsidRDefault="003D0370" w:rsidP="001B7B81">
      <w:bookmarkStart w:id="0" w:name="_GoBack"/>
      <w:bookmarkEnd w:id="0"/>
    </w:p>
    <w:p w14:paraId="74EFC15D" w14:textId="5A8C3ADC" w:rsidR="00B417B4" w:rsidRDefault="007A2A4A" w:rsidP="001B7B81">
      <w:r>
        <w:t xml:space="preserve">Psichologė </w:t>
      </w:r>
      <w:r w:rsidR="00B417B4">
        <w:t>Aurelija Andriuškienė</w:t>
      </w:r>
    </w:p>
    <w:p w14:paraId="50A7F6A4" w14:textId="77777777" w:rsidR="00B417B4" w:rsidRDefault="00B417B4" w:rsidP="001B7B81"/>
    <w:p w14:paraId="7FE9A3A4" w14:textId="61A85982" w:rsidR="00B417B4" w:rsidRPr="00B417B4" w:rsidRDefault="007A2A4A" w:rsidP="001B7B81">
      <w:r>
        <w:t xml:space="preserve">Vokiečių kalbos mokytoja metodininkė </w:t>
      </w:r>
      <w:r w:rsidR="00B417B4">
        <w:t>Laima Vilkevičienė</w:t>
      </w:r>
    </w:p>
    <w:sectPr w:rsidR="00B417B4" w:rsidRPr="00B417B4" w:rsidSect="00B417B4">
      <w:type w:val="continuous"/>
      <w:pgSz w:w="23811" w:h="16838" w:orient="landscape" w:code="8"/>
      <w:pgMar w:top="1701" w:right="1701" w:bottom="567" w:left="1134" w:header="567" w:footer="567" w:gutter="0"/>
      <w:cols w:num="2"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E89B"/>
    <w:multiLevelType w:val="hybridMultilevel"/>
    <w:tmpl w:val="DEE478A8"/>
    <w:lvl w:ilvl="0" w:tplc="6092585E">
      <w:start w:val="1"/>
      <w:numFmt w:val="bullet"/>
      <w:lvlText w:val="·"/>
      <w:lvlJc w:val="left"/>
      <w:pPr>
        <w:ind w:left="720" w:hanging="360"/>
      </w:pPr>
      <w:rPr>
        <w:rFonts w:ascii="Symbol" w:hAnsi="Symbol" w:hint="default"/>
      </w:rPr>
    </w:lvl>
    <w:lvl w:ilvl="1" w:tplc="85A48E24">
      <w:start w:val="1"/>
      <w:numFmt w:val="bullet"/>
      <w:lvlText w:val="o"/>
      <w:lvlJc w:val="left"/>
      <w:pPr>
        <w:ind w:left="1440" w:hanging="360"/>
      </w:pPr>
      <w:rPr>
        <w:rFonts w:ascii="Courier New" w:hAnsi="Courier New" w:hint="default"/>
      </w:rPr>
    </w:lvl>
    <w:lvl w:ilvl="2" w:tplc="78E2DD4C">
      <w:start w:val="1"/>
      <w:numFmt w:val="bullet"/>
      <w:lvlText w:val=""/>
      <w:lvlJc w:val="left"/>
      <w:pPr>
        <w:ind w:left="2160" w:hanging="360"/>
      </w:pPr>
      <w:rPr>
        <w:rFonts w:ascii="Wingdings" w:hAnsi="Wingdings" w:hint="default"/>
      </w:rPr>
    </w:lvl>
    <w:lvl w:ilvl="3" w:tplc="5B6A5704">
      <w:start w:val="1"/>
      <w:numFmt w:val="bullet"/>
      <w:lvlText w:val=""/>
      <w:lvlJc w:val="left"/>
      <w:pPr>
        <w:ind w:left="2880" w:hanging="360"/>
      </w:pPr>
      <w:rPr>
        <w:rFonts w:ascii="Symbol" w:hAnsi="Symbol" w:hint="default"/>
      </w:rPr>
    </w:lvl>
    <w:lvl w:ilvl="4" w:tplc="B10EF744">
      <w:start w:val="1"/>
      <w:numFmt w:val="bullet"/>
      <w:lvlText w:val="o"/>
      <w:lvlJc w:val="left"/>
      <w:pPr>
        <w:ind w:left="3600" w:hanging="360"/>
      </w:pPr>
      <w:rPr>
        <w:rFonts w:ascii="Courier New" w:hAnsi="Courier New" w:hint="default"/>
      </w:rPr>
    </w:lvl>
    <w:lvl w:ilvl="5" w:tplc="8616793E">
      <w:start w:val="1"/>
      <w:numFmt w:val="bullet"/>
      <w:lvlText w:val=""/>
      <w:lvlJc w:val="left"/>
      <w:pPr>
        <w:ind w:left="4320" w:hanging="360"/>
      </w:pPr>
      <w:rPr>
        <w:rFonts w:ascii="Wingdings" w:hAnsi="Wingdings" w:hint="default"/>
      </w:rPr>
    </w:lvl>
    <w:lvl w:ilvl="6" w:tplc="BFC21AE4">
      <w:start w:val="1"/>
      <w:numFmt w:val="bullet"/>
      <w:lvlText w:val=""/>
      <w:lvlJc w:val="left"/>
      <w:pPr>
        <w:ind w:left="5040" w:hanging="360"/>
      </w:pPr>
      <w:rPr>
        <w:rFonts w:ascii="Symbol" w:hAnsi="Symbol" w:hint="default"/>
      </w:rPr>
    </w:lvl>
    <w:lvl w:ilvl="7" w:tplc="0D908836">
      <w:start w:val="1"/>
      <w:numFmt w:val="bullet"/>
      <w:lvlText w:val="o"/>
      <w:lvlJc w:val="left"/>
      <w:pPr>
        <w:ind w:left="5760" w:hanging="360"/>
      </w:pPr>
      <w:rPr>
        <w:rFonts w:ascii="Courier New" w:hAnsi="Courier New" w:hint="default"/>
      </w:rPr>
    </w:lvl>
    <w:lvl w:ilvl="8" w:tplc="184EA8B6">
      <w:start w:val="1"/>
      <w:numFmt w:val="bullet"/>
      <w:lvlText w:val=""/>
      <w:lvlJc w:val="left"/>
      <w:pPr>
        <w:ind w:left="6480" w:hanging="360"/>
      </w:pPr>
      <w:rPr>
        <w:rFonts w:ascii="Wingdings" w:hAnsi="Wingdings" w:hint="default"/>
      </w:rPr>
    </w:lvl>
  </w:abstractNum>
  <w:abstractNum w:abstractNumId="1" w15:restartNumberingAfterBreak="0">
    <w:nsid w:val="01610B91"/>
    <w:multiLevelType w:val="hybridMultilevel"/>
    <w:tmpl w:val="E140FC1C"/>
    <w:lvl w:ilvl="0" w:tplc="0427000F">
      <w:start w:val="1"/>
      <w:numFmt w:val="decimal"/>
      <w:lvlText w:val="%1."/>
      <w:lvlJc w:val="left"/>
      <w:pPr>
        <w:ind w:left="-77" w:hanging="360"/>
      </w:pPr>
      <w:rPr>
        <w:rFonts w:hint="default"/>
      </w:rPr>
    </w:lvl>
    <w:lvl w:ilvl="1" w:tplc="04270019" w:tentative="1">
      <w:start w:val="1"/>
      <w:numFmt w:val="lowerLetter"/>
      <w:lvlText w:val="%2."/>
      <w:lvlJc w:val="left"/>
      <w:pPr>
        <w:ind w:left="643" w:hanging="360"/>
      </w:pPr>
    </w:lvl>
    <w:lvl w:ilvl="2" w:tplc="0427001B" w:tentative="1">
      <w:start w:val="1"/>
      <w:numFmt w:val="lowerRoman"/>
      <w:lvlText w:val="%3."/>
      <w:lvlJc w:val="right"/>
      <w:pPr>
        <w:ind w:left="1363" w:hanging="180"/>
      </w:pPr>
    </w:lvl>
    <w:lvl w:ilvl="3" w:tplc="0427000F" w:tentative="1">
      <w:start w:val="1"/>
      <w:numFmt w:val="decimal"/>
      <w:lvlText w:val="%4."/>
      <w:lvlJc w:val="left"/>
      <w:pPr>
        <w:ind w:left="2083" w:hanging="360"/>
      </w:pPr>
    </w:lvl>
    <w:lvl w:ilvl="4" w:tplc="04270019" w:tentative="1">
      <w:start w:val="1"/>
      <w:numFmt w:val="lowerLetter"/>
      <w:lvlText w:val="%5."/>
      <w:lvlJc w:val="left"/>
      <w:pPr>
        <w:ind w:left="2803" w:hanging="360"/>
      </w:pPr>
    </w:lvl>
    <w:lvl w:ilvl="5" w:tplc="0427001B" w:tentative="1">
      <w:start w:val="1"/>
      <w:numFmt w:val="lowerRoman"/>
      <w:lvlText w:val="%6."/>
      <w:lvlJc w:val="right"/>
      <w:pPr>
        <w:ind w:left="3523" w:hanging="180"/>
      </w:pPr>
    </w:lvl>
    <w:lvl w:ilvl="6" w:tplc="0427000F" w:tentative="1">
      <w:start w:val="1"/>
      <w:numFmt w:val="decimal"/>
      <w:lvlText w:val="%7."/>
      <w:lvlJc w:val="left"/>
      <w:pPr>
        <w:ind w:left="4243" w:hanging="360"/>
      </w:pPr>
    </w:lvl>
    <w:lvl w:ilvl="7" w:tplc="04270019" w:tentative="1">
      <w:start w:val="1"/>
      <w:numFmt w:val="lowerLetter"/>
      <w:lvlText w:val="%8."/>
      <w:lvlJc w:val="left"/>
      <w:pPr>
        <w:ind w:left="4963" w:hanging="360"/>
      </w:pPr>
    </w:lvl>
    <w:lvl w:ilvl="8" w:tplc="0427001B" w:tentative="1">
      <w:start w:val="1"/>
      <w:numFmt w:val="lowerRoman"/>
      <w:lvlText w:val="%9."/>
      <w:lvlJc w:val="right"/>
      <w:pPr>
        <w:ind w:left="5683" w:hanging="180"/>
      </w:pPr>
    </w:lvl>
  </w:abstractNum>
  <w:abstractNum w:abstractNumId="2" w15:restartNumberingAfterBreak="0">
    <w:nsid w:val="073C2BCC"/>
    <w:multiLevelType w:val="hybridMultilevel"/>
    <w:tmpl w:val="A45ABEC6"/>
    <w:lvl w:ilvl="0" w:tplc="E06AF2EA">
      <w:start w:val="2024"/>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2A51E0"/>
    <w:multiLevelType w:val="hybridMultilevel"/>
    <w:tmpl w:val="BDD4266A"/>
    <w:lvl w:ilvl="0" w:tplc="EDF45F34">
      <w:numFmt w:val="bullet"/>
      <w:lvlText w:val=""/>
      <w:lvlJc w:val="left"/>
      <w:pPr>
        <w:ind w:left="254" w:hanging="360"/>
      </w:pPr>
      <w:rPr>
        <w:rFonts w:ascii="Symbol" w:eastAsiaTheme="minorHAnsi" w:hAnsi="Symbol" w:cs="Times New Roman" w:hint="default"/>
      </w:rPr>
    </w:lvl>
    <w:lvl w:ilvl="1" w:tplc="04270003" w:tentative="1">
      <w:start w:val="1"/>
      <w:numFmt w:val="bullet"/>
      <w:lvlText w:val="o"/>
      <w:lvlJc w:val="left"/>
      <w:pPr>
        <w:ind w:left="974" w:hanging="360"/>
      </w:pPr>
      <w:rPr>
        <w:rFonts w:ascii="Courier New" w:hAnsi="Courier New" w:cs="Courier New" w:hint="default"/>
      </w:rPr>
    </w:lvl>
    <w:lvl w:ilvl="2" w:tplc="04270005" w:tentative="1">
      <w:start w:val="1"/>
      <w:numFmt w:val="bullet"/>
      <w:lvlText w:val=""/>
      <w:lvlJc w:val="left"/>
      <w:pPr>
        <w:ind w:left="1694" w:hanging="360"/>
      </w:pPr>
      <w:rPr>
        <w:rFonts w:ascii="Wingdings" w:hAnsi="Wingdings" w:hint="default"/>
      </w:rPr>
    </w:lvl>
    <w:lvl w:ilvl="3" w:tplc="04270001" w:tentative="1">
      <w:start w:val="1"/>
      <w:numFmt w:val="bullet"/>
      <w:lvlText w:val=""/>
      <w:lvlJc w:val="left"/>
      <w:pPr>
        <w:ind w:left="2414" w:hanging="360"/>
      </w:pPr>
      <w:rPr>
        <w:rFonts w:ascii="Symbol" w:hAnsi="Symbol" w:hint="default"/>
      </w:rPr>
    </w:lvl>
    <w:lvl w:ilvl="4" w:tplc="04270003" w:tentative="1">
      <w:start w:val="1"/>
      <w:numFmt w:val="bullet"/>
      <w:lvlText w:val="o"/>
      <w:lvlJc w:val="left"/>
      <w:pPr>
        <w:ind w:left="3134" w:hanging="360"/>
      </w:pPr>
      <w:rPr>
        <w:rFonts w:ascii="Courier New" w:hAnsi="Courier New" w:cs="Courier New" w:hint="default"/>
      </w:rPr>
    </w:lvl>
    <w:lvl w:ilvl="5" w:tplc="04270005" w:tentative="1">
      <w:start w:val="1"/>
      <w:numFmt w:val="bullet"/>
      <w:lvlText w:val=""/>
      <w:lvlJc w:val="left"/>
      <w:pPr>
        <w:ind w:left="3854" w:hanging="360"/>
      </w:pPr>
      <w:rPr>
        <w:rFonts w:ascii="Wingdings" w:hAnsi="Wingdings" w:hint="default"/>
      </w:rPr>
    </w:lvl>
    <w:lvl w:ilvl="6" w:tplc="04270001" w:tentative="1">
      <w:start w:val="1"/>
      <w:numFmt w:val="bullet"/>
      <w:lvlText w:val=""/>
      <w:lvlJc w:val="left"/>
      <w:pPr>
        <w:ind w:left="4574" w:hanging="360"/>
      </w:pPr>
      <w:rPr>
        <w:rFonts w:ascii="Symbol" w:hAnsi="Symbol" w:hint="default"/>
      </w:rPr>
    </w:lvl>
    <w:lvl w:ilvl="7" w:tplc="04270003" w:tentative="1">
      <w:start w:val="1"/>
      <w:numFmt w:val="bullet"/>
      <w:lvlText w:val="o"/>
      <w:lvlJc w:val="left"/>
      <w:pPr>
        <w:ind w:left="5294" w:hanging="360"/>
      </w:pPr>
      <w:rPr>
        <w:rFonts w:ascii="Courier New" w:hAnsi="Courier New" w:cs="Courier New" w:hint="default"/>
      </w:rPr>
    </w:lvl>
    <w:lvl w:ilvl="8" w:tplc="04270005" w:tentative="1">
      <w:start w:val="1"/>
      <w:numFmt w:val="bullet"/>
      <w:lvlText w:val=""/>
      <w:lvlJc w:val="left"/>
      <w:pPr>
        <w:ind w:left="6014" w:hanging="360"/>
      </w:pPr>
      <w:rPr>
        <w:rFonts w:ascii="Wingdings" w:hAnsi="Wingdings" w:hint="default"/>
      </w:rPr>
    </w:lvl>
  </w:abstractNum>
  <w:abstractNum w:abstractNumId="4" w15:restartNumberingAfterBreak="0">
    <w:nsid w:val="08D27FEC"/>
    <w:multiLevelType w:val="hybridMultilevel"/>
    <w:tmpl w:val="2144A2D6"/>
    <w:lvl w:ilvl="0" w:tplc="8A6CC988">
      <w:start w:val="1"/>
      <w:numFmt w:val="bullet"/>
      <w:lvlText w:val=""/>
      <w:lvlJc w:val="left"/>
      <w:pPr>
        <w:ind w:left="61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3A1C61"/>
    <w:multiLevelType w:val="hybridMultilevel"/>
    <w:tmpl w:val="3690A176"/>
    <w:lvl w:ilvl="0" w:tplc="8A6CC988">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D2411DC"/>
    <w:multiLevelType w:val="hybridMultilevel"/>
    <w:tmpl w:val="EC2033A8"/>
    <w:lvl w:ilvl="0" w:tplc="65BAEB56">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2612D1D"/>
    <w:multiLevelType w:val="multilevel"/>
    <w:tmpl w:val="EBA6055E"/>
    <w:lvl w:ilvl="0">
      <w:start w:val="2023"/>
      <w:numFmt w:val="decimal"/>
      <w:lvlText w:val="%1"/>
      <w:lvlJc w:val="left"/>
      <w:pPr>
        <w:ind w:left="1040" w:hanging="1040"/>
      </w:pPr>
      <w:rPr>
        <w:rFonts w:hint="default"/>
      </w:rPr>
    </w:lvl>
    <w:lvl w:ilvl="1">
      <w:start w:val="2024"/>
      <w:numFmt w:val="decimal"/>
      <w:lvlText w:val="%1-%2"/>
      <w:lvlJc w:val="left"/>
      <w:pPr>
        <w:ind w:left="1040" w:hanging="1040"/>
      </w:pPr>
      <w:rPr>
        <w:rFonts w:hint="default"/>
      </w:rPr>
    </w:lvl>
    <w:lvl w:ilvl="2">
      <w:start w:val="1"/>
      <w:numFmt w:val="decimal"/>
      <w:lvlText w:val="%1-%2.%3"/>
      <w:lvlJc w:val="left"/>
      <w:pPr>
        <w:ind w:left="1040" w:hanging="1040"/>
      </w:pPr>
      <w:rPr>
        <w:rFonts w:hint="default"/>
      </w:rPr>
    </w:lvl>
    <w:lvl w:ilvl="3">
      <w:start w:val="1"/>
      <w:numFmt w:val="decimal"/>
      <w:lvlText w:val="%1-%2.%3.%4"/>
      <w:lvlJc w:val="left"/>
      <w:pPr>
        <w:ind w:left="1040" w:hanging="10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0F062F"/>
    <w:multiLevelType w:val="hybridMultilevel"/>
    <w:tmpl w:val="0DD4EFFE"/>
    <w:lvl w:ilvl="0" w:tplc="9848A9C8">
      <w:start w:val="1"/>
      <w:numFmt w:val="bullet"/>
      <w:lvlText w:val="·"/>
      <w:lvlJc w:val="left"/>
      <w:pPr>
        <w:ind w:left="720" w:hanging="360"/>
      </w:pPr>
      <w:rPr>
        <w:rFonts w:ascii="Symbol" w:hAnsi="Symbol" w:hint="default"/>
      </w:rPr>
    </w:lvl>
    <w:lvl w:ilvl="1" w:tplc="FC8E6EC0">
      <w:start w:val="1"/>
      <w:numFmt w:val="bullet"/>
      <w:lvlText w:val="o"/>
      <w:lvlJc w:val="left"/>
      <w:pPr>
        <w:ind w:left="1440" w:hanging="360"/>
      </w:pPr>
      <w:rPr>
        <w:rFonts w:ascii="Courier New" w:hAnsi="Courier New" w:hint="default"/>
      </w:rPr>
    </w:lvl>
    <w:lvl w:ilvl="2" w:tplc="3BBE55C8">
      <w:start w:val="1"/>
      <w:numFmt w:val="bullet"/>
      <w:lvlText w:val=""/>
      <w:lvlJc w:val="left"/>
      <w:pPr>
        <w:ind w:left="2160" w:hanging="360"/>
      </w:pPr>
      <w:rPr>
        <w:rFonts w:ascii="Wingdings" w:hAnsi="Wingdings" w:hint="default"/>
      </w:rPr>
    </w:lvl>
    <w:lvl w:ilvl="3" w:tplc="41665FB4">
      <w:start w:val="1"/>
      <w:numFmt w:val="bullet"/>
      <w:lvlText w:val=""/>
      <w:lvlJc w:val="left"/>
      <w:pPr>
        <w:ind w:left="2880" w:hanging="360"/>
      </w:pPr>
      <w:rPr>
        <w:rFonts w:ascii="Symbol" w:hAnsi="Symbol" w:hint="default"/>
      </w:rPr>
    </w:lvl>
    <w:lvl w:ilvl="4" w:tplc="E1FAED6A">
      <w:start w:val="1"/>
      <w:numFmt w:val="bullet"/>
      <w:lvlText w:val="o"/>
      <w:lvlJc w:val="left"/>
      <w:pPr>
        <w:ind w:left="3600" w:hanging="360"/>
      </w:pPr>
      <w:rPr>
        <w:rFonts w:ascii="Courier New" w:hAnsi="Courier New" w:hint="default"/>
      </w:rPr>
    </w:lvl>
    <w:lvl w:ilvl="5" w:tplc="95BE1D76">
      <w:start w:val="1"/>
      <w:numFmt w:val="bullet"/>
      <w:lvlText w:val=""/>
      <w:lvlJc w:val="left"/>
      <w:pPr>
        <w:ind w:left="4320" w:hanging="360"/>
      </w:pPr>
      <w:rPr>
        <w:rFonts w:ascii="Wingdings" w:hAnsi="Wingdings" w:hint="default"/>
      </w:rPr>
    </w:lvl>
    <w:lvl w:ilvl="6" w:tplc="AAAE6130">
      <w:start w:val="1"/>
      <w:numFmt w:val="bullet"/>
      <w:lvlText w:val=""/>
      <w:lvlJc w:val="left"/>
      <w:pPr>
        <w:ind w:left="5040" w:hanging="360"/>
      </w:pPr>
      <w:rPr>
        <w:rFonts w:ascii="Symbol" w:hAnsi="Symbol" w:hint="default"/>
      </w:rPr>
    </w:lvl>
    <w:lvl w:ilvl="7" w:tplc="F8A46E18">
      <w:start w:val="1"/>
      <w:numFmt w:val="bullet"/>
      <w:lvlText w:val="o"/>
      <w:lvlJc w:val="left"/>
      <w:pPr>
        <w:ind w:left="5760" w:hanging="360"/>
      </w:pPr>
      <w:rPr>
        <w:rFonts w:ascii="Courier New" w:hAnsi="Courier New" w:hint="default"/>
      </w:rPr>
    </w:lvl>
    <w:lvl w:ilvl="8" w:tplc="10BC5FC8">
      <w:start w:val="1"/>
      <w:numFmt w:val="bullet"/>
      <w:lvlText w:val=""/>
      <w:lvlJc w:val="left"/>
      <w:pPr>
        <w:ind w:left="6480" w:hanging="360"/>
      </w:pPr>
      <w:rPr>
        <w:rFonts w:ascii="Wingdings" w:hAnsi="Wingdings" w:hint="default"/>
      </w:rPr>
    </w:lvl>
  </w:abstractNum>
  <w:abstractNum w:abstractNumId="9" w15:restartNumberingAfterBreak="0">
    <w:nsid w:val="291429C1"/>
    <w:multiLevelType w:val="hybridMultilevel"/>
    <w:tmpl w:val="ECD2DF74"/>
    <w:lvl w:ilvl="0" w:tplc="1578D9C4">
      <w:start w:val="2024"/>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972471E"/>
    <w:multiLevelType w:val="hybridMultilevel"/>
    <w:tmpl w:val="A9187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9B2658"/>
    <w:multiLevelType w:val="hybridMultilevel"/>
    <w:tmpl w:val="5DFC01BC"/>
    <w:lvl w:ilvl="0" w:tplc="0804ECA4">
      <w:start w:val="1"/>
      <w:numFmt w:val="decimal"/>
      <w:lvlText w:val="%1."/>
      <w:lvlJc w:val="left"/>
      <w:pPr>
        <w:ind w:left="720" w:hanging="360"/>
      </w:pPr>
    </w:lvl>
    <w:lvl w:ilvl="1" w:tplc="FBFA60E6">
      <w:start w:val="1"/>
      <w:numFmt w:val="lowerLetter"/>
      <w:lvlText w:val="%2."/>
      <w:lvlJc w:val="left"/>
      <w:pPr>
        <w:ind w:left="1440" w:hanging="360"/>
      </w:pPr>
    </w:lvl>
    <w:lvl w:ilvl="2" w:tplc="C5EEB8FA">
      <w:start w:val="1"/>
      <w:numFmt w:val="lowerRoman"/>
      <w:lvlText w:val="%3."/>
      <w:lvlJc w:val="right"/>
      <w:pPr>
        <w:ind w:left="2160" w:hanging="180"/>
      </w:pPr>
    </w:lvl>
    <w:lvl w:ilvl="3" w:tplc="CAE2F03C">
      <w:start w:val="1"/>
      <w:numFmt w:val="decimal"/>
      <w:lvlText w:val="%4."/>
      <w:lvlJc w:val="left"/>
      <w:pPr>
        <w:ind w:left="2880" w:hanging="360"/>
      </w:pPr>
    </w:lvl>
    <w:lvl w:ilvl="4" w:tplc="DD12A20A">
      <w:start w:val="1"/>
      <w:numFmt w:val="lowerLetter"/>
      <w:lvlText w:val="%5."/>
      <w:lvlJc w:val="left"/>
      <w:pPr>
        <w:ind w:left="3600" w:hanging="360"/>
      </w:pPr>
    </w:lvl>
    <w:lvl w:ilvl="5" w:tplc="C16490BE">
      <w:start w:val="1"/>
      <w:numFmt w:val="lowerRoman"/>
      <w:lvlText w:val="%6."/>
      <w:lvlJc w:val="right"/>
      <w:pPr>
        <w:ind w:left="4320" w:hanging="180"/>
      </w:pPr>
    </w:lvl>
    <w:lvl w:ilvl="6" w:tplc="6FB04018">
      <w:start w:val="1"/>
      <w:numFmt w:val="decimal"/>
      <w:lvlText w:val="%7."/>
      <w:lvlJc w:val="left"/>
      <w:pPr>
        <w:ind w:left="5040" w:hanging="360"/>
      </w:pPr>
    </w:lvl>
    <w:lvl w:ilvl="7" w:tplc="5C9A13D0">
      <w:start w:val="1"/>
      <w:numFmt w:val="lowerLetter"/>
      <w:lvlText w:val="%8."/>
      <w:lvlJc w:val="left"/>
      <w:pPr>
        <w:ind w:left="5760" w:hanging="360"/>
      </w:pPr>
    </w:lvl>
    <w:lvl w:ilvl="8" w:tplc="81C016D4">
      <w:start w:val="1"/>
      <w:numFmt w:val="lowerRoman"/>
      <w:lvlText w:val="%9."/>
      <w:lvlJc w:val="right"/>
      <w:pPr>
        <w:ind w:left="6480" w:hanging="180"/>
      </w:pPr>
    </w:lvl>
  </w:abstractNum>
  <w:abstractNum w:abstractNumId="12" w15:restartNumberingAfterBreak="0">
    <w:nsid w:val="2AAB17C6"/>
    <w:multiLevelType w:val="hybridMultilevel"/>
    <w:tmpl w:val="5EE02516"/>
    <w:lvl w:ilvl="0" w:tplc="087A9626">
      <w:start w:val="1"/>
      <w:numFmt w:val="bullet"/>
      <w:lvlText w:val="·"/>
      <w:lvlJc w:val="left"/>
      <w:pPr>
        <w:ind w:left="720" w:hanging="360"/>
      </w:pPr>
      <w:rPr>
        <w:rFonts w:ascii="Symbol" w:hAnsi="Symbol" w:hint="default"/>
      </w:rPr>
    </w:lvl>
    <w:lvl w:ilvl="1" w:tplc="9EACB762">
      <w:start w:val="1"/>
      <w:numFmt w:val="bullet"/>
      <w:lvlText w:val="o"/>
      <w:lvlJc w:val="left"/>
      <w:pPr>
        <w:ind w:left="1440" w:hanging="360"/>
      </w:pPr>
      <w:rPr>
        <w:rFonts w:ascii="Courier New" w:hAnsi="Courier New" w:hint="default"/>
      </w:rPr>
    </w:lvl>
    <w:lvl w:ilvl="2" w:tplc="DD3AA1F8">
      <w:start w:val="1"/>
      <w:numFmt w:val="bullet"/>
      <w:lvlText w:val=""/>
      <w:lvlJc w:val="left"/>
      <w:pPr>
        <w:ind w:left="2160" w:hanging="360"/>
      </w:pPr>
      <w:rPr>
        <w:rFonts w:ascii="Wingdings" w:hAnsi="Wingdings" w:hint="default"/>
      </w:rPr>
    </w:lvl>
    <w:lvl w:ilvl="3" w:tplc="36748D18">
      <w:start w:val="1"/>
      <w:numFmt w:val="bullet"/>
      <w:lvlText w:val=""/>
      <w:lvlJc w:val="left"/>
      <w:pPr>
        <w:ind w:left="2880" w:hanging="360"/>
      </w:pPr>
      <w:rPr>
        <w:rFonts w:ascii="Symbol" w:hAnsi="Symbol" w:hint="default"/>
      </w:rPr>
    </w:lvl>
    <w:lvl w:ilvl="4" w:tplc="3AA65E72">
      <w:start w:val="1"/>
      <w:numFmt w:val="bullet"/>
      <w:lvlText w:val="o"/>
      <w:lvlJc w:val="left"/>
      <w:pPr>
        <w:ind w:left="3600" w:hanging="360"/>
      </w:pPr>
      <w:rPr>
        <w:rFonts w:ascii="Courier New" w:hAnsi="Courier New" w:hint="default"/>
      </w:rPr>
    </w:lvl>
    <w:lvl w:ilvl="5" w:tplc="D6E6DE88">
      <w:start w:val="1"/>
      <w:numFmt w:val="bullet"/>
      <w:lvlText w:val=""/>
      <w:lvlJc w:val="left"/>
      <w:pPr>
        <w:ind w:left="4320" w:hanging="360"/>
      </w:pPr>
      <w:rPr>
        <w:rFonts w:ascii="Wingdings" w:hAnsi="Wingdings" w:hint="default"/>
      </w:rPr>
    </w:lvl>
    <w:lvl w:ilvl="6" w:tplc="C6A0740C">
      <w:start w:val="1"/>
      <w:numFmt w:val="bullet"/>
      <w:lvlText w:val=""/>
      <w:lvlJc w:val="left"/>
      <w:pPr>
        <w:ind w:left="5040" w:hanging="360"/>
      </w:pPr>
      <w:rPr>
        <w:rFonts w:ascii="Symbol" w:hAnsi="Symbol" w:hint="default"/>
      </w:rPr>
    </w:lvl>
    <w:lvl w:ilvl="7" w:tplc="857C88D2">
      <w:start w:val="1"/>
      <w:numFmt w:val="bullet"/>
      <w:lvlText w:val="o"/>
      <w:lvlJc w:val="left"/>
      <w:pPr>
        <w:ind w:left="5760" w:hanging="360"/>
      </w:pPr>
      <w:rPr>
        <w:rFonts w:ascii="Courier New" w:hAnsi="Courier New" w:hint="default"/>
      </w:rPr>
    </w:lvl>
    <w:lvl w:ilvl="8" w:tplc="8A64AD4C">
      <w:start w:val="1"/>
      <w:numFmt w:val="bullet"/>
      <w:lvlText w:val=""/>
      <w:lvlJc w:val="left"/>
      <w:pPr>
        <w:ind w:left="6480" w:hanging="360"/>
      </w:pPr>
      <w:rPr>
        <w:rFonts w:ascii="Wingdings" w:hAnsi="Wingdings" w:hint="default"/>
      </w:rPr>
    </w:lvl>
  </w:abstractNum>
  <w:abstractNum w:abstractNumId="13" w15:restartNumberingAfterBreak="0">
    <w:nsid w:val="2AD196BD"/>
    <w:multiLevelType w:val="hybridMultilevel"/>
    <w:tmpl w:val="527029FE"/>
    <w:lvl w:ilvl="0" w:tplc="7FCACED2">
      <w:start w:val="1"/>
      <w:numFmt w:val="bullet"/>
      <w:lvlText w:val="·"/>
      <w:lvlJc w:val="left"/>
      <w:pPr>
        <w:ind w:left="720" w:hanging="360"/>
      </w:pPr>
      <w:rPr>
        <w:rFonts w:ascii="Symbol" w:hAnsi="Symbol" w:hint="default"/>
      </w:rPr>
    </w:lvl>
    <w:lvl w:ilvl="1" w:tplc="F912E446">
      <w:start w:val="1"/>
      <w:numFmt w:val="bullet"/>
      <w:lvlText w:val="o"/>
      <w:lvlJc w:val="left"/>
      <w:pPr>
        <w:ind w:left="1440" w:hanging="360"/>
      </w:pPr>
      <w:rPr>
        <w:rFonts w:ascii="Courier New" w:hAnsi="Courier New" w:hint="default"/>
      </w:rPr>
    </w:lvl>
    <w:lvl w:ilvl="2" w:tplc="D1E009E4">
      <w:start w:val="1"/>
      <w:numFmt w:val="bullet"/>
      <w:lvlText w:val=""/>
      <w:lvlJc w:val="left"/>
      <w:pPr>
        <w:ind w:left="2160" w:hanging="360"/>
      </w:pPr>
      <w:rPr>
        <w:rFonts w:ascii="Wingdings" w:hAnsi="Wingdings" w:hint="default"/>
      </w:rPr>
    </w:lvl>
    <w:lvl w:ilvl="3" w:tplc="E8B02EEA">
      <w:start w:val="1"/>
      <w:numFmt w:val="bullet"/>
      <w:lvlText w:val=""/>
      <w:lvlJc w:val="left"/>
      <w:pPr>
        <w:ind w:left="2880" w:hanging="360"/>
      </w:pPr>
      <w:rPr>
        <w:rFonts w:ascii="Symbol" w:hAnsi="Symbol" w:hint="default"/>
      </w:rPr>
    </w:lvl>
    <w:lvl w:ilvl="4" w:tplc="4CC8E318">
      <w:start w:val="1"/>
      <w:numFmt w:val="bullet"/>
      <w:lvlText w:val="o"/>
      <w:lvlJc w:val="left"/>
      <w:pPr>
        <w:ind w:left="3600" w:hanging="360"/>
      </w:pPr>
      <w:rPr>
        <w:rFonts w:ascii="Courier New" w:hAnsi="Courier New" w:hint="default"/>
      </w:rPr>
    </w:lvl>
    <w:lvl w:ilvl="5" w:tplc="D4E601BC">
      <w:start w:val="1"/>
      <w:numFmt w:val="bullet"/>
      <w:lvlText w:val=""/>
      <w:lvlJc w:val="left"/>
      <w:pPr>
        <w:ind w:left="4320" w:hanging="360"/>
      </w:pPr>
      <w:rPr>
        <w:rFonts w:ascii="Wingdings" w:hAnsi="Wingdings" w:hint="default"/>
      </w:rPr>
    </w:lvl>
    <w:lvl w:ilvl="6" w:tplc="CD782500">
      <w:start w:val="1"/>
      <w:numFmt w:val="bullet"/>
      <w:lvlText w:val=""/>
      <w:lvlJc w:val="left"/>
      <w:pPr>
        <w:ind w:left="5040" w:hanging="360"/>
      </w:pPr>
      <w:rPr>
        <w:rFonts w:ascii="Symbol" w:hAnsi="Symbol" w:hint="default"/>
      </w:rPr>
    </w:lvl>
    <w:lvl w:ilvl="7" w:tplc="DE40E360">
      <w:start w:val="1"/>
      <w:numFmt w:val="bullet"/>
      <w:lvlText w:val="o"/>
      <w:lvlJc w:val="left"/>
      <w:pPr>
        <w:ind w:left="5760" w:hanging="360"/>
      </w:pPr>
      <w:rPr>
        <w:rFonts w:ascii="Courier New" w:hAnsi="Courier New" w:hint="default"/>
      </w:rPr>
    </w:lvl>
    <w:lvl w:ilvl="8" w:tplc="7314462E">
      <w:start w:val="1"/>
      <w:numFmt w:val="bullet"/>
      <w:lvlText w:val=""/>
      <w:lvlJc w:val="left"/>
      <w:pPr>
        <w:ind w:left="6480" w:hanging="360"/>
      </w:pPr>
      <w:rPr>
        <w:rFonts w:ascii="Wingdings" w:hAnsi="Wingdings" w:hint="default"/>
      </w:rPr>
    </w:lvl>
  </w:abstractNum>
  <w:abstractNum w:abstractNumId="14" w15:restartNumberingAfterBreak="0">
    <w:nsid w:val="2BA8BDDE"/>
    <w:multiLevelType w:val="hybridMultilevel"/>
    <w:tmpl w:val="8E96A7B0"/>
    <w:lvl w:ilvl="0" w:tplc="8EAE14BE">
      <w:start w:val="1"/>
      <w:numFmt w:val="bullet"/>
      <w:lvlText w:val="·"/>
      <w:lvlJc w:val="left"/>
      <w:pPr>
        <w:ind w:left="720" w:hanging="360"/>
      </w:pPr>
      <w:rPr>
        <w:rFonts w:ascii="Symbol" w:hAnsi="Symbol" w:hint="default"/>
      </w:rPr>
    </w:lvl>
    <w:lvl w:ilvl="1" w:tplc="20BAEF96">
      <w:start w:val="1"/>
      <w:numFmt w:val="bullet"/>
      <w:lvlText w:val="o"/>
      <w:lvlJc w:val="left"/>
      <w:pPr>
        <w:ind w:left="1440" w:hanging="360"/>
      </w:pPr>
      <w:rPr>
        <w:rFonts w:ascii="Courier New" w:hAnsi="Courier New" w:hint="default"/>
      </w:rPr>
    </w:lvl>
    <w:lvl w:ilvl="2" w:tplc="FA8673CA">
      <w:start w:val="1"/>
      <w:numFmt w:val="bullet"/>
      <w:lvlText w:val=""/>
      <w:lvlJc w:val="left"/>
      <w:pPr>
        <w:ind w:left="2160" w:hanging="360"/>
      </w:pPr>
      <w:rPr>
        <w:rFonts w:ascii="Wingdings" w:hAnsi="Wingdings" w:hint="default"/>
      </w:rPr>
    </w:lvl>
    <w:lvl w:ilvl="3" w:tplc="65585D94">
      <w:start w:val="1"/>
      <w:numFmt w:val="bullet"/>
      <w:lvlText w:val=""/>
      <w:lvlJc w:val="left"/>
      <w:pPr>
        <w:ind w:left="2880" w:hanging="360"/>
      </w:pPr>
      <w:rPr>
        <w:rFonts w:ascii="Symbol" w:hAnsi="Symbol" w:hint="default"/>
      </w:rPr>
    </w:lvl>
    <w:lvl w:ilvl="4" w:tplc="5DA0487E">
      <w:start w:val="1"/>
      <w:numFmt w:val="bullet"/>
      <w:lvlText w:val="o"/>
      <w:lvlJc w:val="left"/>
      <w:pPr>
        <w:ind w:left="3600" w:hanging="360"/>
      </w:pPr>
      <w:rPr>
        <w:rFonts w:ascii="Courier New" w:hAnsi="Courier New" w:hint="default"/>
      </w:rPr>
    </w:lvl>
    <w:lvl w:ilvl="5" w:tplc="7132089A">
      <w:start w:val="1"/>
      <w:numFmt w:val="bullet"/>
      <w:lvlText w:val=""/>
      <w:lvlJc w:val="left"/>
      <w:pPr>
        <w:ind w:left="4320" w:hanging="360"/>
      </w:pPr>
      <w:rPr>
        <w:rFonts w:ascii="Wingdings" w:hAnsi="Wingdings" w:hint="default"/>
      </w:rPr>
    </w:lvl>
    <w:lvl w:ilvl="6" w:tplc="490846CE">
      <w:start w:val="1"/>
      <w:numFmt w:val="bullet"/>
      <w:lvlText w:val=""/>
      <w:lvlJc w:val="left"/>
      <w:pPr>
        <w:ind w:left="5040" w:hanging="360"/>
      </w:pPr>
      <w:rPr>
        <w:rFonts w:ascii="Symbol" w:hAnsi="Symbol" w:hint="default"/>
      </w:rPr>
    </w:lvl>
    <w:lvl w:ilvl="7" w:tplc="CEA88F2E">
      <w:start w:val="1"/>
      <w:numFmt w:val="bullet"/>
      <w:lvlText w:val="o"/>
      <w:lvlJc w:val="left"/>
      <w:pPr>
        <w:ind w:left="5760" w:hanging="360"/>
      </w:pPr>
      <w:rPr>
        <w:rFonts w:ascii="Courier New" w:hAnsi="Courier New" w:hint="default"/>
      </w:rPr>
    </w:lvl>
    <w:lvl w:ilvl="8" w:tplc="73E21AD2">
      <w:start w:val="1"/>
      <w:numFmt w:val="bullet"/>
      <w:lvlText w:val=""/>
      <w:lvlJc w:val="left"/>
      <w:pPr>
        <w:ind w:left="6480" w:hanging="360"/>
      </w:pPr>
      <w:rPr>
        <w:rFonts w:ascii="Wingdings" w:hAnsi="Wingdings" w:hint="default"/>
      </w:rPr>
    </w:lvl>
  </w:abstractNum>
  <w:abstractNum w:abstractNumId="15" w15:restartNumberingAfterBreak="0">
    <w:nsid w:val="2CB7F55A"/>
    <w:multiLevelType w:val="hybridMultilevel"/>
    <w:tmpl w:val="813083F2"/>
    <w:lvl w:ilvl="0" w:tplc="6B341252">
      <w:start w:val="1"/>
      <w:numFmt w:val="bullet"/>
      <w:lvlText w:val="·"/>
      <w:lvlJc w:val="left"/>
      <w:pPr>
        <w:ind w:left="720" w:hanging="360"/>
      </w:pPr>
      <w:rPr>
        <w:rFonts w:ascii="Symbol" w:hAnsi="Symbol" w:hint="default"/>
      </w:rPr>
    </w:lvl>
    <w:lvl w:ilvl="1" w:tplc="2D9E852C">
      <w:start w:val="1"/>
      <w:numFmt w:val="bullet"/>
      <w:lvlText w:val="o"/>
      <w:lvlJc w:val="left"/>
      <w:pPr>
        <w:ind w:left="1440" w:hanging="360"/>
      </w:pPr>
      <w:rPr>
        <w:rFonts w:ascii="Courier New" w:hAnsi="Courier New" w:hint="default"/>
      </w:rPr>
    </w:lvl>
    <w:lvl w:ilvl="2" w:tplc="4F24A084">
      <w:start w:val="1"/>
      <w:numFmt w:val="bullet"/>
      <w:lvlText w:val=""/>
      <w:lvlJc w:val="left"/>
      <w:pPr>
        <w:ind w:left="2160" w:hanging="360"/>
      </w:pPr>
      <w:rPr>
        <w:rFonts w:ascii="Wingdings" w:hAnsi="Wingdings" w:hint="default"/>
      </w:rPr>
    </w:lvl>
    <w:lvl w:ilvl="3" w:tplc="94120830">
      <w:start w:val="1"/>
      <w:numFmt w:val="bullet"/>
      <w:lvlText w:val=""/>
      <w:lvlJc w:val="left"/>
      <w:pPr>
        <w:ind w:left="2880" w:hanging="360"/>
      </w:pPr>
      <w:rPr>
        <w:rFonts w:ascii="Symbol" w:hAnsi="Symbol" w:hint="default"/>
      </w:rPr>
    </w:lvl>
    <w:lvl w:ilvl="4" w:tplc="8C6223FA">
      <w:start w:val="1"/>
      <w:numFmt w:val="bullet"/>
      <w:lvlText w:val="o"/>
      <w:lvlJc w:val="left"/>
      <w:pPr>
        <w:ind w:left="3600" w:hanging="360"/>
      </w:pPr>
      <w:rPr>
        <w:rFonts w:ascii="Courier New" w:hAnsi="Courier New" w:hint="default"/>
      </w:rPr>
    </w:lvl>
    <w:lvl w:ilvl="5" w:tplc="753AAF64">
      <w:start w:val="1"/>
      <w:numFmt w:val="bullet"/>
      <w:lvlText w:val=""/>
      <w:lvlJc w:val="left"/>
      <w:pPr>
        <w:ind w:left="4320" w:hanging="360"/>
      </w:pPr>
      <w:rPr>
        <w:rFonts w:ascii="Wingdings" w:hAnsi="Wingdings" w:hint="default"/>
      </w:rPr>
    </w:lvl>
    <w:lvl w:ilvl="6" w:tplc="3CCE079C">
      <w:start w:val="1"/>
      <w:numFmt w:val="bullet"/>
      <w:lvlText w:val=""/>
      <w:lvlJc w:val="left"/>
      <w:pPr>
        <w:ind w:left="5040" w:hanging="360"/>
      </w:pPr>
      <w:rPr>
        <w:rFonts w:ascii="Symbol" w:hAnsi="Symbol" w:hint="default"/>
      </w:rPr>
    </w:lvl>
    <w:lvl w:ilvl="7" w:tplc="678A91B6">
      <w:start w:val="1"/>
      <w:numFmt w:val="bullet"/>
      <w:lvlText w:val="o"/>
      <w:lvlJc w:val="left"/>
      <w:pPr>
        <w:ind w:left="5760" w:hanging="360"/>
      </w:pPr>
      <w:rPr>
        <w:rFonts w:ascii="Courier New" w:hAnsi="Courier New" w:hint="default"/>
      </w:rPr>
    </w:lvl>
    <w:lvl w:ilvl="8" w:tplc="7DEC6D16">
      <w:start w:val="1"/>
      <w:numFmt w:val="bullet"/>
      <w:lvlText w:val=""/>
      <w:lvlJc w:val="left"/>
      <w:pPr>
        <w:ind w:left="6480" w:hanging="360"/>
      </w:pPr>
      <w:rPr>
        <w:rFonts w:ascii="Wingdings" w:hAnsi="Wingdings" w:hint="default"/>
      </w:rPr>
    </w:lvl>
  </w:abstractNum>
  <w:abstractNum w:abstractNumId="16" w15:restartNumberingAfterBreak="0">
    <w:nsid w:val="2D61BD14"/>
    <w:multiLevelType w:val="hybridMultilevel"/>
    <w:tmpl w:val="25268C04"/>
    <w:lvl w:ilvl="0" w:tplc="12466142">
      <w:start w:val="1"/>
      <w:numFmt w:val="bullet"/>
      <w:lvlText w:val="·"/>
      <w:lvlJc w:val="left"/>
      <w:pPr>
        <w:ind w:left="720" w:hanging="360"/>
      </w:pPr>
      <w:rPr>
        <w:rFonts w:ascii="Symbol" w:hAnsi="Symbol" w:hint="default"/>
      </w:rPr>
    </w:lvl>
    <w:lvl w:ilvl="1" w:tplc="B10A4E7E">
      <w:start w:val="1"/>
      <w:numFmt w:val="bullet"/>
      <w:lvlText w:val="o"/>
      <w:lvlJc w:val="left"/>
      <w:pPr>
        <w:ind w:left="1440" w:hanging="360"/>
      </w:pPr>
      <w:rPr>
        <w:rFonts w:ascii="Courier New" w:hAnsi="Courier New" w:hint="default"/>
      </w:rPr>
    </w:lvl>
    <w:lvl w:ilvl="2" w:tplc="99CC9886">
      <w:start w:val="1"/>
      <w:numFmt w:val="bullet"/>
      <w:lvlText w:val=""/>
      <w:lvlJc w:val="left"/>
      <w:pPr>
        <w:ind w:left="2160" w:hanging="360"/>
      </w:pPr>
      <w:rPr>
        <w:rFonts w:ascii="Wingdings" w:hAnsi="Wingdings" w:hint="default"/>
      </w:rPr>
    </w:lvl>
    <w:lvl w:ilvl="3" w:tplc="CE2E403A">
      <w:start w:val="1"/>
      <w:numFmt w:val="bullet"/>
      <w:lvlText w:val=""/>
      <w:lvlJc w:val="left"/>
      <w:pPr>
        <w:ind w:left="2880" w:hanging="360"/>
      </w:pPr>
      <w:rPr>
        <w:rFonts w:ascii="Symbol" w:hAnsi="Symbol" w:hint="default"/>
      </w:rPr>
    </w:lvl>
    <w:lvl w:ilvl="4" w:tplc="86B8DE34">
      <w:start w:val="1"/>
      <w:numFmt w:val="bullet"/>
      <w:lvlText w:val="o"/>
      <w:lvlJc w:val="left"/>
      <w:pPr>
        <w:ind w:left="3600" w:hanging="360"/>
      </w:pPr>
      <w:rPr>
        <w:rFonts w:ascii="Courier New" w:hAnsi="Courier New" w:hint="default"/>
      </w:rPr>
    </w:lvl>
    <w:lvl w:ilvl="5" w:tplc="FCB2E7F4">
      <w:start w:val="1"/>
      <w:numFmt w:val="bullet"/>
      <w:lvlText w:val=""/>
      <w:lvlJc w:val="left"/>
      <w:pPr>
        <w:ind w:left="4320" w:hanging="360"/>
      </w:pPr>
      <w:rPr>
        <w:rFonts w:ascii="Wingdings" w:hAnsi="Wingdings" w:hint="default"/>
      </w:rPr>
    </w:lvl>
    <w:lvl w:ilvl="6" w:tplc="0F34B6D4">
      <w:start w:val="1"/>
      <w:numFmt w:val="bullet"/>
      <w:lvlText w:val=""/>
      <w:lvlJc w:val="left"/>
      <w:pPr>
        <w:ind w:left="5040" w:hanging="360"/>
      </w:pPr>
      <w:rPr>
        <w:rFonts w:ascii="Symbol" w:hAnsi="Symbol" w:hint="default"/>
      </w:rPr>
    </w:lvl>
    <w:lvl w:ilvl="7" w:tplc="8E4ECFCC">
      <w:start w:val="1"/>
      <w:numFmt w:val="bullet"/>
      <w:lvlText w:val="o"/>
      <w:lvlJc w:val="left"/>
      <w:pPr>
        <w:ind w:left="5760" w:hanging="360"/>
      </w:pPr>
      <w:rPr>
        <w:rFonts w:ascii="Courier New" w:hAnsi="Courier New" w:hint="default"/>
      </w:rPr>
    </w:lvl>
    <w:lvl w:ilvl="8" w:tplc="69229B58">
      <w:start w:val="1"/>
      <w:numFmt w:val="bullet"/>
      <w:lvlText w:val=""/>
      <w:lvlJc w:val="left"/>
      <w:pPr>
        <w:ind w:left="6480" w:hanging="360"/>
      </w:pPr>
      <w:rPr>
        <w:rFonts w:ascii="Wingdings" w:hAnsi="Wingdings" w:hint="default"/>
      </w:rPr>
    </w:lvl>
  </w:abstractNum>
  <w:abstractNum w:abstractNumId="17" w15:restartNumberingAfterBreak="0">
    <w:nsid w:val="31E0C78C"/>
    <w:multiLevelType w:val="hybridMultilevel"/>
    <w:tmpl w:val="EAE87558"/>
    <w:lvl w:ilvl="0" w:tplc="1B0AD034">
      <w:start w:val="1"/>
      <w:numFmt w:val="bullet"/>
      <w:lvlText w:val="·"/>
      <w:lvlJc w:val="left"/>
      <w:pPr>
        <w:ind w:left="720" w:hanging="360"/>
      </w:pPr>
      <w:rPr>
        <w:rFonts w:ascii="Symbol" w:hAnsi="Symbol" w:hint="default"/>
      </w:rPr>
    </w:lvl>
    <w:lvl w:ilvl="1" w:tplc="0B4CB53A">
      <w:start w:val="1"/>
      <w:numFmt w:val="bullet"/>
      <w:lvlText w:val="o"/>
      <w:lvlJc w:val="left"/>
      <w:pPr>
        <w:ind w:left="1440" w:hanging="360"/>
      </w:pPr>
      <w:rPr>
        <w:rFonts w:ascii="Courier New" w:hAnsi="Courier New" w:hint="default"/>
      </w:rPr>
    </w:lvl>
    <w:lvl w:ilvl="2" w:tplc="0930F34E">
      <w:start w:val="1"/>
      <w:numFmt w:val="bullet"/>
      <w:lvlText w:val=""/>
      <w:lvlJc w:val="left"/>
      <w:pPr>
        <w:ind w:left="2160" w:hanging="360"/>
      </w:pPr>
      <w:rPr>
        <w:rFonts w:ascii="Wingdings" w:hAnsi="Wingdings" w:hint="default"/>
      </w:rPr>
    </w:lvl>
    <w:lvl w:ilvl="3" w:tplc="82AC707E">
      <w:start w:val="1"/>
      <w:numFmt w:val="bullet"/>
      <w:lvlText w:val=""/>
      <w:lvlJc w:val="left"/>
      <w:pPr>
        <w:ind w:left="2880" w:hanging="360"/>
      </w:pPr>
      <w:rPr>
        <w:rFonts w:ascii="Symbol" w:hAnsi="Symbol" w:hint="default"/>
      </w:rPr>
    </w:lvl>
    <w:lvl w:ilvl="4" w:tplc="10E0C8D4">
      <w:start w:val="1"/>
      <w:numFmt w:val="bullet"/>
      <w:lvlText w:val="o"/>
      <w:lvlJc w:val="left"/>
      <w:pPr>
        <w:ind w:left="3600" w:hanging="360"/>
      </w:pPr>
      <w:rPr>
        <w:rFonts w:ascii="Courier New" w:hAnsi="Courier New" w:hint="default"/>
      </w:rPr>
    </w:lvl>
    <w:lvl w:ilvl="5" w:tplc="FD6E3218">
      <w:start w:val="1"/>
      <w:numFmt w:val="bullet"/>
      <w:lvlText w:val=""/>
      <w:lvlJc w:val="left"/>
      <w:pPr>
        <w:ind w:left="4320" w:hanging="360"/>
      </w:pPr>
      <w:rPr>
        <w:rFonts w:ascii="Wingdings" w:hAnsi="Wingdings" w:hint="default"/>
      </w:rPr>
    </w:lvl>
    <w:lvl w:ilvl="6" w:tplc="38D6C4C8">
      <w:start w:val="1"/>
      <w:numFmt w:val="bullet"/>
      <w:lvlText w:val=""/>
      <w:lvlJc w:val="left"/>
      <w:pPr>
        <w:ind w:left="5040" w:hanging="360"/>
      </w:pPr>
      <w:rPr>
        <w:rFonts w:ascii="Symbol" w:hAnsi="Symbol" w:hint="default"/>
      </w:rPr>
    </w:lvl>
    <w:lvl w:ilvl="7" w:tplc="E72E791E">
      <w:start w:val="1"/>
      <w:numFmt w:val="bullet"/>
      <w:lvlText w:val="o"/>
      <w:lvlJc w:val="left"/>
      <w:pPr>
        <w:ind w:left="5760" w:hanging="360"/>
      </w:pPr>
      <w:rPr>
        <w:rFonts w:ascii="Courier New" w:hAnsi="Courier New" w:hint="default"/>
      </w:rPr>
    </w:lvl>
    <w:lvl w:ilvl="8" w:tplc="EEEA1AF4">
      <w:start w:val="1"/>
      <w:numFmt w:val="bullet"/>
      <w:lvlText w:val=""/>
      <w:lvlJc w:val="left"/>
      <w:pPr>
        <w:ind w:left="6480" w:hanging="360"/>
      </w:pPr>
      <w:rPr>
        <w:rFonts w:ascii="Wingdings" w:hAnsi="Wingdings" w:hint="default"/>
      </w:rPr>
    </w:lvl>
  </w:abstractNum>
  <w:abstractNum w:abstractNumId="18" w15:restartNumberingAfterBreak="0">
    <w:nsid w:val="3ECFA4C8"/>
    <w:multiLevelType w:val="hybridMultilevel"/>
    <w:tmpl w:val="82FC996C"/>
    <w:lvl w:ilvl="0" w:tplc="5FBE81F4">
      <w:start w:val="1"/>
      <w:numFmt w:val="bullet"/>
      <w:lvlText w:val="·"/>
      <w:lvlJc w:val="left"/>
      <w:pPr>
        <w:ind w:left="720" w:hanging="360"/>
      </w:pPr>
      <w:rPr>
        <w:rFonts w:ascii="Symbol" w:hAnsi="Symbol" w:hint="default"/>
      </w:rPr>
    </w:lvl>
    <w:lvl w:ilvl="1" w:tplc="05641278">
      <w:start w:val="1"/>
      <w:numFmt w:val="bullet"/>
      <w:lvlText w:val="o"/>
      <w:lvlJc w:val="left"/>
      <w:pPr>
        <w:ind w:left="1440" w:hanging="360"/>
      </w:pPr>
      <w:rPr>
        <w:rFonts w:ascii="Courier New" w:hAnsi="Courier New" w:hint="default"/>
      </w:rPr>
    </w:lvl>
    <w:lvl w:ilvl="2" w:tplc="F02A2F4A">
      <w:start w:val="1"/>
      <w:numFmt w:val="bullet"/>
      <w:lvlText w:val=""/>
      <w:lvlJc w:val="left"/>
      <w:pPr>
        <w:ind w:left="2160" w:hanging="360"/>
      </w:pPr>
      <w:rPr>
        <w:rFonts w:ascii="Wingdings" w:hAnsi="Wingdings" w:hint="default"/>
      </w:rPr>
    </w:lvl>
    <w:lvl w:ilvl="3" w:tplc="834A451E">
      <w:start w:val="1"/>
      <w:numFmt w:val="bullet"/>
      <w:lvlText w:val=""/>
      <w:lvlJc w:val="left"/>
      <w:pPr>
        <w:ind w:left="2880" w:hanging="360"/>
      </w:pPr>
      <w:rPr>
        <w:rFonts w:ascii="Symbol" w:hAnsi="Symbol" w:hint="default"/>
      </w:rPr>
    </w:lvl>
    <w:lvl w:ilvl="4" w:tplc="1E9A522E">
      <w:start w:val="1"/>
      <w:numFmt w:val="bullet"/>
      <w:lvlText w:val="o"/>
      <w:lvlJc w:val="left"/>
      <w:pPr>
        <w:ind w:left="3600" w:hanging="360"/>
      </w:pPr>
      <w:rPr>
        <w:rFonts w:ascii="Courier New" w:hAnsi="Courier New" w:hint="default"/>
      </w:rPr>
    </w:lvl>
    <w:lvl w:ilvl="5" w:tplc="11788D78">
      <w:start w:val="1"/>
      <w:numFmt w:val="bullet"/>
      <w:lvlText w:val=""/>
      <w:lvlJc w:val="left"/>
      <w:pPr>
        <w:ind w:left="4320" w:hanging="360"/>
      </w:pPr>
      <w:rPr>
        <w:rFonts w:ascii="Wingdings" w:hAnsi="Wingdings" w:hint="default"/>
      </w:rPr>
    </w:lvl>
    <w:lvl w:ilvl="6" w:tplc="A5DED50E">
      <w:start w:val="1"/>
      <w:numFmt w:val="bullet"/>
      <w:lvlText w:val=""/>
      <w:lvlJc w:val="left"/>
      <w:pPr>
        <w:ind w:left="5040" w:hanging="360"/>
      </w:pPr>
      <w:rPr>
        <w:rFonts w:ascii="Symbol" w:hAnsi="Symbol" w:hint="default"/>
      </w:rPr>
    </w:lvl>
    <w:lvl w:ilvl="7" w:tplc="145460BA">
      <w:start w:val="1"/>
      <w:numFmt w:val="bullet"/>
      <w:lvlText w:val="o"/>
      <w:lvlJc w:val="left"/>
      <w:pPr>
        <w:ind w:left="5760" w:hanging="360"/>
      </w:pPr>
      <w:rPr>
        <w:rFonts w:ascii="Courier New" w:hAnsi="Courier New" w:hint="default"/>
      </w:rPr>
    </w:lvl>
    <w:lvl w:ilvl="8" w:tplc="1C3ED410">
      <w:start w:val="1"/>
      <w:numFmt w:val="bullet"/>
      <w:lvlText w:val=""/>
      <w:lvlJc w:val="left"/>
      <w:pPr>
        <w:ind w:left="6480" w:hanging="360"/>
      </w:pPr>
      <w:rPr>
        <w:rFonts w:ascii="Wingdings" w:hAnsi="Wingdings" w:hint="default"/>
      </w:rPr>
    </w:lvl>
  </w:abstractNum>
  <w:abstractNum w:abstractNumId="19" w15:restartNumberingAfterBreak="0">
    <w:nsid w:val="41BC3E46"/>
    <w:multiLevelType w:val="hybridMultilevel"/>
    <w:tmpl w:val="DF6E20BE"/>
    <w:lvl w:ilvl="0" w:tplc="63FC209A">
      <w:start w:val="1"/>
      <w:numFmt w:val="bullet"/>
      <w:lvlText w:val="·"/>
      <w:lvlJc w:val="left"/>
      <w:pPr>
        <w:ind w:left="720" w:hanging="360"/>
      </w:pPr>
      <w:rPr>
        <w:rFonts w:ascii="Symbol" w:hAnsi="Symbol" w:hint="default"/>
      </w:rPr>
    </w:lvl>
    <w:lvl w:ilvl="1" w:tplc="4078C8B8">
      <w:start w:val="1"/>
      <w:numFmt w:val="bullet"/>
      <w:lvlText w:val="o"/>
      <w:lvlJc w:val="left"/>
      <w:pPr>
        <w:ind w:left="1440" w:hanging="360"/>
      </w:pPr>
      <w:rPr>
        <w:rFonts w:ascii="Courier New" w:hAnsi="Courier New" w:hint="default"/>
      </w:rPr>
    </w:lvl>
    <w:lvl w:ilvl="2" w:tplc="DFCAFBB6">
      <w:start w:val="1"/>
      <w:numFmt w:val="bullet"/>
      <w:lvlText w:val=""/>
      <w:lvlJc w:val="left"/>
      <w:pPr>
        <w:ind w:left="2160" w:hanging="360"/>
      </w:pPr>
      <w:rPr>
        <w:rFonts w:ascii="Wingdings" w:hAnsi="Wingdings" w:hint="default"/>
      </w:rPr>
    </w:lvl>
    <w:lvl w:ilvl="3" w:tplc="3B00CD60">
      <w:start w:val="1"/>
      <w:numFmt w:val="bullet"/>
      <w:lvlText w:val=""/>
      <w:lvlJc w:val="left"/>
      <w:pPr>
        <w:ind w:left="2880" w:hanging="360"/>
      </w:pPr>
      <w:rPr>
        <w:rFonts w:ascii="Symbol" w:hAnsi="Symbol" w:hint="default"/>
      </w:rPr>
    </w:lvl>
    <w:lvl w:ilvl="4" w:tplc="843A2AB6">
      <w:start w:val="1"/>
      <w:numFmt w:val="bullet"/>
      <w:lvlText w:val="o"/>
      <w:lvlJc w:val="left"/>
      <w:pPr>
        <w:ind w:left="3600" w:hanging="360"/>
      </w:pPr>
      <w:rPr>
        <w:rFonts w:ascii="Courier New" w:hAnsi="Courier New" w:hint="default"/>
      </w:rPr>
    </w:lvl>
    <w:lvl w:ilvl="5" w:tplc="0A665DD2">
      <w:start w:val="1"/>
      <w:numFmt w:val="bullet"/>
      <w:lvlText w:val=""/>
      <w:lvlJc w:val="left"/>
      <w:pPr>
        <w:ind w:left="4320" w:hanging="360"/>
      </w:pPr>
      <w:rPr>
        <w:rFonts w:ascii="Wingdings" w:hAnsi="Wingdings" w:hint="default"/>
      </w:rPr>
    </w:lvl>
    <w:lvl w:ilvl="6" w:tplc="BFB65C70">
      <w:start w:val="1"/>
      <w:numFmt w:val="bullet"/>
      <w:lvlText w:val=""/>
      <w:lvlJc w:val="left"/>
      <w:pPr>
        <w:ind w:left="5040" w:hanging="360"/>
      </w:pPr>
      <w:rPr>
        <w:rFonts w:ascii="Symbol" w:hAnsi="Symbol" w:hint="default"/>
      </w:rPr>
    </w:lvl>
    <w:lvl w:ilvl="7" w:tplc="AE78E178">
      <w:start w:val="1"/>
      <w:numFmt w:val="bullet"/>
      <w:lvlText w:val="o"/>
      <w:lvlJc w:val="left"/>
      <w:pPr>
        <w:ind w:left="5760" w:hanging="360"/>
      </w:pPr>
      <w:rPr>
        <w:rFonts w:ascii="Courier New" w:hAnsi="Courier New" w:hint="default"/>
      </w:rPr>
    </w:lvl>
    <w:lvl w:ilvl="8" w:tplc="37A87B7A">
      <w:start w:val="1"/>
      <w:numFmt w:val="bullet"/>
      <w:lvlText w:val=""/>
      <w:lvlJc w:val="left"/>
      <w:pPr>
        <w:ind w:left="6480" w:hanging="360"/>
      </w:pPr>
      <w:rPr>
        <w:rFonts w:ascii="Wingdings" w:hAnsi="Wingdings" w:hint="default"/>
      </w:rPr>
    </w:lvl>
  </w:abstractNum>
  <w:abstractNum w:abstractNumId="20" w15:restartNumberingAfterBreak="0">
    <w:nsid w:val="42540812"/>
    <w:multiLevelType w:val="hybridMultilevel"/>
    <w:tmpl w:val="E506B3AC"/>
    <w:lvl w:ilvl="0" w:tplc="5134A56A">
      <w:start w:val="1"/>
      <w:numFmt w:val="bullet"/>
      <w:lvlText w:val="·"/>
      <w:lvlJc w:val="left"/>
      <w:pPr>
        <w:ind w:left="720" w:hanging="360"/>
      </w:pPr>
      <w:rPr>
        <w:rFonts w:ascii="Symbol" w:hAnsi="Symbol" w:hint="default"/>
      </w:rPr>
    </w:lvl>
    <w:lvl w:ilvl="1" w:tplc="4B044C5C">
      <w:start w:val="1"/>
      <w:numFmt w:val="bullet"/>
      <w:lvlText w:val="o"/>
      <w:lvlJc w:val="left"/>
      <w:pPr>
        <w:ind w:left="1440" w:hanging="360"/>
      </w:pPr>
      <w:rPr>
        <w:rFonts w:ascii="Courier New" w:hAnsi="Courier New" w:hint="default"/>
      </w:rPr>
    </w:lvl>
    <w:lvl w:ilvl="2" w:tplc="F6C8199A">
      <w:start w:val="1"/>
      <w:numFmt w:val="bullet"/>
      <w:lvlText w:val=""/>
      <w:lvlJc w:val="left"/>
      <w:pPr>
        <w:ind w:left="2160" w:hanging="360"/>
      </w:pPr>
      <w:rPr>
        <w:rFonts w:ascii="Wingdings" w:hAnsi="Wingdings" w:hint="default"/>
      </w:rPr>
    </w:lvl>
    <w:lvl w:ilvl="3" w:tplc="9FBA3B94">
      <w:start w:val="1"/>
      <w:numFmt w:val="bullet"/>
      <w:lvlText w:val=""/>
      <w:lvlJc w:val="left"/>
      <w:pPr>
        <w:ind w:left="2880" w:hanging="360"/>
      </w:pPr>
      <w:rPr>
        <w:rFonts w:ascii="Symbol" w:hAnsi="Symbol" w:hint="default"/>
      </w:rPr>
    </w:lvl>
    <w:lvl w:ilvl="4" w:tplc="EF74B780">
      <w:start w:val="1"/>
      <w:numFmt w:val="bullet"/>
      <w:lvlText w:val="o"/>
      <w:lvlJc w:val="left"/>
      <w:pPr>
        <w:ind w:left="3600" w:hanging="360"/>
      </w:pPr>
      <w:rPr>
        <w:rFonts w:ascii="Courier New" w:hAnsi="Courier New" w:hint="default"/>
      </w:rPr>
    </w:lvl>
    <w:lvl w:ilvl="5" w:tplc="17A4610C">
      <w:start w:val="1"/>
      <w:numFmt w:val="bullet"/>
      <w:lvlText w:val=""/>
      <w:lvlJc w:val="left"/>
      <w:pPr>
        <w:ind w:left="4320" w:hanging="360"/>
      </w:pPr>
      <w:rPr>
        <w:rFonts w:ascii="Wingdings" w:hAnsi="Wingdings" w:hint="default"/>
      </w:rPr>
    </w:lvl>
    <w:lvl w:ilvl="6" w:tplc="746CEB92">
      <w:start w:val="1"/>
      <w:numFmt w:val="bullet"/>
      <w:lvlText w:val=""/>
      <w:lvlJc w:val="left"/>
      <w:pPr>
        <w:ind w:left="5040" w:hanging="360"/>
      </w:pPr>
      <w:rPr>
        <w:rFonts w:ascii="Symbol" w:hAnsi="Symbol" w:hint="default"/>
      </w:rPr>
    </w:lvl>
    <w:lvl w:ilvl="7" w:tplc="F33CEEA0">
      <w:start w:val="1"/>
      <w:numFmt w:val="bullet"/>
      <w:lvlText w:val="o"/>
      <w:lvlJc w:val="left"/>
      <w:pPr>
        <w:ind w:left="5760" w:hanging="360"/>
      </w:pPr>
      <w:rPr>
        <w:rFonts w:ascii="Courier New" w:hAnsi="Courier New" w:hint="default"/>
      </w:rPr>
    </w:lvl>
    <w:lvl w:ilvl="8" w:tplc="35E6FEF4">
      <w:start w:val="1"/>
      <w:numFmt w:val="bullet"/>
      <w:lvlText w:val=""/>
      <w:lvlJc w:val="left"/>
      <w:pPr>
        <w:ind w:left="6480" w:hanging="360"/>
      </w:pPr>
      <w:rPr>
        <w:rFonts w:ascii="Wingdings" w:hAnsi="Wingdings" w:hint="default"/>
      </w:rPr>
    </w:lvl>
  </w:abstractNum>
  <w:abstractNum w:abstractNumId="21" w15:restartNumberingAfterBreak="0">
    <w:nsid w:val="480B2198"/>
    <w:multiLevelType w:val="hybridMultilevel"/>
    <w:tmpl w:val="8D50DA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53DC08"/>
    <w:multiLevelType w:val="hybridMultilevel"/>
    <w:tmpl w:val="E52A01C2"/>
    <w:lvl w:ilvl="0" w:tplc="E3D4C27C">
      <w:start w:val="1"/>
      <w:numFmt w:val="bullet"/>
      <w:lvlText w:val="·"/>
      <w:lvlJc w:val="left"/>
      <w:pPr>
        <w:ind w:left="720" w:hanging="360"/>
      </w:pPr>
      <w:rPr>
        <w:rFonts w:ascii="Symbol" w:hAnsi="Symbol" w:hint="default"/>
      </w:rPr>
    </w:lvl>
    <w:lvl w:ilvl="1" w:tplc="978EAE3E">
      <w:start w:val="1"/>
      <w:numFmt w:val="bullet"/>
      <w:lvlText w:val="o"/>
      <w:lvlJc w:val="left"/>
      <w:pPr>
        <w:ind w:left="1440" w:hanging="360"/>
      </w:pPr>
      <w:rPr>
        <w:rFonts w:ascii="Courier New" w:hAnsi="Courier New" w:hint="default"/>
      </w:rPr>
    </w:lvl>
    <w:lvl w:ilvl="2" w:tplc="213A2E34">
      <w:start w:val="1"/>
      <w:numFmt w:val="bullet"/>
      <w:lvlText w:val=""/>
      <w:lvlJc w:val="left"/>
      <w:pPr>
        <w:ind w:left="2160" w:hanging="360"/>
      </w:pPr>
      <w:rPr>
        <w:rFonts w:ascii="Wingdings" w:hAnsi="Wingdings" w:hint="default"/>
      </w:rPr>
    </w:lvl>
    <w:lvl w:ilvl="3" w:tplc="030C2C48">
      <w:start w:val="1"/>
      <w:numFmt w:val="bullet"/>
      <w:lvlText w:val=""/>
      <w:lvlJc w:val="left"/>
      <w:pPr>
        <w:ind w:left="2880" w:hanging="360"/>
      </w:pPr>
      <w:rPr>
        <w:rFonts w:ascii="Symbol" w:hAnsi="Symbol" w:hint="default"/>
      </w:rPr>
    </w:lvl>
    <w:lvl w:ilvl="4" w:tplc="2C365BDA">
      <w:start w:val="1"/>
      <w:numFmt w:val="bullet"/>
      <w:lvlText w:val="o"/>
      <w:lvlJc w:val="left"/>
      <w:pPr>
        <w:ind w:left="3600" w:hanging="360"/>
      </w:pPr>
      <w:rPr>
        <w:rFonts w:ascii="Courier New" w:hAnsi="Courier New" w:hint="default"/>
      </w:rPr>
    </w:lvl>
    <w:lvl w:ilvl="5" w:tplc="30C8DD3E">
      <w:start w:val="1"/>
      <w:numFmt w:val="bullet"/>
      <w:lvlText w:val=""/>
      <w:lvlJc w:val="left"/>
      <w:pPr>
        <w:ind w:left="4320" w:hanging="360"/>
      </w:pPr>
      <w:rPr>
        <w:rFonts w:ascii="Wingdings" w:hAnsi="Wingdings" w:hint="default"/>
      </w:rPr>
    </w:lvl>
    <w:lvl w:ilvl="6" w:tplc="355C6FCC">
      <w:start w:val="1"/>
      <w:numFmt w:val="bullet"/>
      <w:lvlText w:val=""/>
      <w:lvlJc w:val="left"/>
      <w:pPr>
        <w:ind w:left="5040" w:hanging="360"/>
      </w:pPr>
      <w:rPr>
        <w:rFonts w:ascii="Symbol" w:hAnsi="Symbol" w:hint="default"/>
      </w:rPr>
    </w:lvl>
    <w:lvl w:ilvl="7" w:tplc="5F407D32">
      <w:start w:val="1"/>
      <w:numFmt w:val="bullet"/>
      <w:lvlText w:val="o"/>
      <w:lvlJc w:val="left"/>
      <w:pPr>
        <w:ind w:left="5760" w:hanging="360"/>
      </w:pPr>
      <w:rPr>
        <w:rFonts w:ascii="Courier New" w:hAnsi="Courier New" w:hint="default"/>
      </w:rPr>
    </w:lvl>
    <w:lvl w:ilvl="8" w:tplc="6CBA93D0">
      <w:start w:val="1"/>
      <w:numFmt w:val="bullet"/>
      <w:lvlText w:val=""/>
      <w:lvlJc w:val="left"/>
      <w:pPr>
        <w:ind w:left="6480" w:hanging="360"/>
      </w:pPr>
      <w:rPr>
        <w:rFonts w:ascii="Wingdings" w:hAnsi="Wingdings" w:hint="default"/>
      </w:rPr>
    </w:lvl>
  </w:abstractNum>
  <w:abstractNum w:abstractNumId="23" w15:restartNumberingAfterBreak="0">
    <w:nsid w:val="513F21ED"/>
    <w:multiLevelType w:val="hybridMultilevel"/>
    <w:tmpl w:val="92C4E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DE45BA"/>
    <w:multiLevelType w:val="hybridMultilevel"/>
    <w:tmpl w:val="1B96C2AE"/>
    <w:lvl w:ilvl="0" w:tplc="471EBB88">
      <w:start w:val="1"/>
      <w:numFmt w:val="bullet"/>
      <w:lvlText w:val="·"/>
      <w:lvlJc w:val="left"/>
      <w:pPr>
        <w:ind w:left="720" w:hanging="360"/>
      </w:pPr>
      <w:rPr>
        <w:rFonts w:ascii="Symbol" w:hAnsi="Symbol" w:hint="default"/>
      </w:rPr>
    </w:lvl>
    <w:lvl w:ilvl="1" w:tplc="CA244A70">
      <w:start w:val="1"/>
      <w:numFmt w:val="bullet"/>
      <w:lvlText w:val="o"/>
      <w:lvlJc w:val="left"/>
      <w:pPr>
        <w:ind w:left="1440" w:hanging="360"/>
      </w:pPr>
      <w:rPr>
        <w:rFonts w:ascii="Courier New" w:hAnsi="Courier New" w:hint="default"/>
      </w:rPr>
    </w:lvl>
    <w:lvl w:ilvl="2" w:tplc="0BA07E5C">
      <w:start w:val="1"/>
      <w:numFmt w:val="bullet"/>
      <w:lvlText w:val=""/>
      <w:lvlJc w:val="left"/>
      <w:pPr>
        <w:ind w:left="2160" w:hanging="360"/>
      </w:pPr>
      <w:rPr>
        <w:rFonts w:ascii="Wingdings" w:hAnsi="Wingdings" w:hint="default"/>
      </w:rPr>
    </w:lvl>
    <w:lvl w:ilvl="3" w:tplc="F1A8643C">
      <w:start w:val="1"/>
      <w:numFmt w:val="bullet"/>
      <w:lvlText w:val=""/>
      <w:lvlJc w:val="left"/>
      <w:pPr>
        <w:ind w:left="2880" w:hanging="360"/>
      </w:pPr>
      <w:rPr>
        <w:rFonts w:ascii="Symbol" w:hAnsi="Symbol" w:hint="default"/>
      </w:rPr>
    </w:lvl>
    <w:lvl w:ilvl="4" w:tplc="D2F6B650">
      <w:start w:val="1"/>
      <w:numFmt w:val="bullet"/>
      <w:lvlText w:val="o"/>
      <w:lvlJc w:val="left"/>
      <w:pPr>
        <w:ind w:left="3600" w:hanging="360"/>
      </w:pPr>
      <w:rPr>
        <w:rFonts w:ascii="Courier New" w:hAnsi="Courier New" w:hint="default"/>
      </w:rPr>
    </w:lvl>
    <w:lvl w:ilvl="5" w:tplc="9DF8C86A">
      <w:start w:val="1"/>
      <w:numFmt w:val="bullet"/>
      <w:lvlText w:val=""/>
      <w:lvlJc w:val="left"/>
      <w:pPr>
        <w:ind w:left="4320" w:hanging="360"/>
      </w:pPr>
      <w:rPr>
        <w:rFonts w:ascii="Wingdings" w:hAnsi="Wingdings" w:hint="default"/>
      </w:rPr>
    </w:lvl>
    <w:lvl w:ilvl="6" w:tplc="43DCA034">
      <w:start w:val="1"/>
      <w:numFmt w:val="bullet"/>
      <w:lvlText w:val=""/>
      <w:lvlJc w:val="left"/>
      <w:pPr>
        <w:ind w:left="5040" w:hanging="360"/>
      </w:pPr>
      <w:rPr>
        <w:rFonts w:ascii="Symbol" w:hAnsi="Symbol" w:hint="default"/>
      </w:rPr>
    </w:lvl>
    <w:lvl w:ilvl="7" w:tplc="965E1F62">
      <w:start w:val="1"/>
      <w:numFmt w:val="bullet"/>
      <w:lvlText w:val="o"/>
      <w:lvlJc w:val="left"/>
      <w:pPr>
        <w:ind w:left="5760" w:hanging="360"/>
      </w:pPr>
      <w:rPr>
        <w:rFonts w:ascii="Courier New" w:hAnsi="Courier New" w:hint="default"/>
      </w:rPr>
    </w:lvl>
    <w:lvl w:ilvl="8" w:tplc="431A96D4">
      <w:start w:val="1"/>
      <w:numFmt w:val="bullet"/>
      <w:lvlText w:val=""/>
      <w:lvlJc w:val="left"/>
      <w:pPr>
        <w:ind w:left="6480" w:hanging="360"/>
      </w:pPr>
      <w:rPr>
        <w:rFonts w:ascii="Wingdings" w:hAnsi="Wingdings" w:hint="default"/>
      </w:rPr>
    </w:lvl>
  </w:abstractNum>
  <w:abstractNum w:abstractNumId="25" w15:restartNumberingAfterBreak="0">
    <w:nsid w:val="5247CD4A"/>
    <w:multiLevelType w:val="hybridMultilevel"/>
    <w:tmpl w:val="7AC09D3C"/>
    <w:lvl w:ilvl="0" w:tplc="B3D68FF6">
      <w:start w:val="1"/>
      <w:numFmt w:val="bullet"/>
      <w:lvlText w:val="·"/>
      <w:lvlJc w:val="left"/>
      <w:pPr>
        <w:ind w:left="720" w:hanging="360"/>
      </w:pPr>
      <w:rPr>
        <w:rFonts w:ascii="Symbol" w:hAnsi="Symbol" w:hint="default"/>
      </w:rPr>
    </w:lvl>
    <w:lvl w:ilvl="1" w:tplc="50E61EE4">
      <w:start w:val="1"/>
      <w:numFmt w:val="bullet"/>
      <w:lvlText w:val="o"/>
      <w:lvlJc w:val="left"/>
      <w:pPr>
        <w:ind w:left="1440" w:hanging="360"/>
      </w:pPr>
      <w:rPr>
        <w:rFonts w:ascii="Courier New" w:hAnsi="Courier New" w:hint="default"/>
      </w:rPr>
    </w:lvl>
    <w:lvl w:ilvl="2" w:tplc="931C3B8C">
      <w:start w:val="1"/>
      <w:numFmt w:val="bullet"/>
      <w:lvlText w:val=""/>
      <w:lvlJc w:val="left"/>
      <w:pPr>
        <w:ind w:left="2160" w:hanging="360"/>
      </w:pPr>
      <w:rPr>
        <w:rFonts w:ascii="Wingdings" w:hAnsi="Wingdings" w:hint="default"/>
      </w:rPr>
    </w:lvl>
    <w:lvl w:ilvl="3" w:tplc="E2D6D7EE">
      <w:start w:val="1"/>
      <w:numFmt w:val="bullet"/>
      <w:lvlText w:val=""/>
      <w:lvlJc w:val="left"/>
      <w:pPr>
        <w:ind w:left="2880" w:hanging="360"/>
      </w:pPr>
      <w:rPr>
        <w:rFonts w:ascii="Symbol" w:hAnsi="Symbol" w:hint="default"/>
      </w:rPr>
    </w:lvl>
    <w:lvl w:ilvl="4" w:tplc="4CFE37B0">
      <w:start w:val="1"/>
      <w:numFmt w:val="bullet"/>
      <w:lvlText w:val="o"/>
      <w:lvlJc w:val="left"/>
      <w:pPr>
        <w:ind w:left="3600" w:hanging="360"/>
      </w:pPr>
      <w:rPr>
        <w:rFonts w:ascii="Courier New" w:hAnsi="Courier New" w:hint="default"/>
      </w:rPr>
    </w:lvl>
    <w:lvl w:ilvl="5" w:tplc="D5AEF32C">
      <w:start w:val="1"/>
      <w:numFmt w:val="bullet"/>
      <w:lvlText w:val=""/>
      <w:lvlJc w:val="left"/>
      <w:pPr>
        <w:ind w:left="4320" w:hanging="360"/>
      </w:pPr>
      <w:rPr>
        <w:rFonts w:ascii="Wingdings" w:hAnsi="Wingdings" w:hint="default"/>
      </w:rPr>
    </w:lvl>
    <w:lvl w:ilvl="6" w:tplc="9BA23B80">
      <w:start w:val="1"/>
      <w:numFmt w:val="bullet"/>
      <w:lvlText w:val=""/>
      <w:lvlJc w:val="left"/>
      <w:pPr>
        <w:ind w:left="5040" w:hanging="360"/>
      </w:pPr>
      <w:rPr>
        <w:rFonts w:ascii="Symbol" w:hAnsi="Symbol" w:hint="default"/>
      </w:rPr>
    </w:lvl>
    <w:lvl w:ilvl="7" w:tplc="2146DEE4">
      <w:start w:val="1"/>
      <w:numFmt w:val="bullet"/>
      <w:lvlText w:val="o"/>
      <w:lvlJc w:val="left"/>
      <w:pPr>
        <w:ind w:left="5760" w:hanging="360"/>
      </w:pPr>
      <w:rPr>
        <w:rFonts w:ascii="Courier New" w:hAnsi="Courier New" w:hint="default"/>
      </w:rPr>
    </w:lvl>
    <w:lvl w:ilvl="8" w:tplc="94D054D6">
      <w:start w:val="1"/>
      <w:numFmt w:val="bullet"/>
      <w:lvlText w:val=""/>
      <w:lvlJc w:val="left"/>
      <w:pPr>
        <w:ind w:left="6480" w:hanging="360"/>
      </w:pPr>
      <w:rPr>
        <w:rFonts w:ascii="Wingdings" w:hAnsi="Wingdings" w:hint="default"/>
      </w:rPr>
    </w:lvl>
  </w:abstractNum>
  <w:abstractNum w:abstractNumId="26" w15:restartNumberingAfterBreak="0">
    <w:nsid w:val="59BEA902"/>
    <w:multiLevelType w:val="hybridMultilevel"/>
    <w:tmpl w:val="DE1C6704"/>
    <w:lvl w:ilvl="0" w:tplc="95CC3460">
      <w:start w:val="1"/>
      <w:numFmt w:val="bullet"/>
      <w:lvlText w:val="·"/>
      <w:lvlJc w:val="left"/>
      <w:pPr>
        <w:ind w:left="720" w:hanging="360"/>
      </w:pPr>
      <w:rPr>
        <w:rFonts w:ascii="Symbol" w:hAnsi="Symbol" w:hint="default"/>
      </w:rPr>
    </w:lvl>
    <w:lvl w:ilvl="1" w:tplc="A512290A">
      <w:start w:val="1"/>
      <w:numFmt w:val="bullet"/>
      <w:lvlText w:val="o"/>
      <w:lvlJc w:val="left"/>
      <w:pPr>
        <w:ind w:left="1440" w:hanging="360"/>
      </w:pPr>
      <w:rPr>
        <w:rFonts w:ascii="Courier New" w:hAnsi="Courier New" w:hint="default"/>
      </w:rPr>
    </w:lvl>
    <w:lvl w:ilvl="2" w:tplc="AF5A7E12">
      <w:start w:val="1"/>
      <w:numFmt w:val="bullet"/>
      <w:lvlText w:val=""/>
      <w:lvlJc w:val="left"/>
      <w:pPr>
        <w:ind w:left="2160" w:hanging="360"/>
      </w:pPr>
      <w:rPr>
        <w:rFonts w:ascii="Wingdings" w:hAnsi="Wingdings" w:hint="default"/>
      </w:rPr>
    </w:lvl>
    <w:lvl w:ilvl="3" w:tplc="1D84A5B0">
      <w:start w:val="1"/>
      <w:numFmt w:val="bullet"/>
      <w:lvlText w:val=""/>
      <w:lvlJc w:val="left"/>
      <w:pPr>
        <w:ind w:left="2880" w:hanging="360"/>
      </w:pPr>
      <w:rPr>
        <w:rFonts w:ascii="Symbol" w:hAnsi="Symbol" w:hint="default"/>
      </w:rPr>
    </w:lvl>
    <w:lvl w:ilvl="4" w:tplc="EE76AA42">
      <w:start w:val="1"/>
      <w:numFmt w:val="bullet"/>
      <w:lvlText w:val="o"/>
      <w:lvlJc w:val="left"/>
      <w:pPr>
        <w:ind w:left="3600" w:hanging="360"/>
      </w:pPr>
      <w:rPr>
        <w:rFonts w:ascii="Courier New" w:hAnsi="Courier New" w:hint="default"/>
      </w:rPr>
    </w:lvl>
    <w:lvl w:ilvl="5" w:tplc="571077C4">
      <w:start w:val="1"/>
      <w:numFmt w:val="bullet"/>
      <w:lvlText w:val=""/>
      <w:lvlJc w:val="left"/>
      <w:pPr>
        <w:ind w:left="4320" w:hanging="360"/>
      </w:pPr>
      <w:rPr>
        <w:rFonts w:ascii="Wingdings" w:hAnsi="Wingdings" w:hint="default"/>
      </w:rPr>
    </w:lvl>
    <w:lvl w:ilvl="6" w:tplc="F964338C">
      <w:start w:val="1"/>
      <w:numFmt w:val="bullet"/>
      <w:lvlText w:val=""/>
      <w:lvlJc w:val="left"/>
      <w:pPr>
        <w:ind w:left="5040" w:hanging="360"/>
      </w:pPr>
      <w:rPr>
        <w:rFonts w:ascii="Symbol" w:hAnsi="Symbol" w:hint="default"/>
      </w:rPr>
    </w:lvl>
    <w:lvl w:ilvl="7" w:tplc="C76AA9BC">
      <w:start w:val="1"/>
      <w:numFmt w:val="bullet"/>
      <w:lvlText w:val="o"/>
      <w:lvlJc w:val="left"/>
      <w:pPr>
        <w:ind w:left="5760" w:hanging="360"/>
      </w:pPr>
      <w:rPr>
        <w:rFonts w:ascii="Courier New" w:hAnsi="Courier New" w:hint="default"/>
      </w:rPr>
    </w:lvl>
    <w:lvl w:ilvl="8" w:tplc="3BBE4B22">
      <w:start w:val="1"/>
      <w:numFmt w:val="bullet"/>
      <w:lvlText w:val=""/>
      <w:lvlJc w:val="left"/>
      <w:pPr>
        <w:ind w:left="6480" w:hanging="360"/>
      </w:pPr>
      <w:rPr>
        <w:rFonts w:ascii="Wingdings" w:hAnsi="Wingdings" w:hint="default"/>
      </w:rPr>
    </w:lvl>
  </w:abstractNum>
  <w:abstractNum w:abstractNumId="27" w15:restartNumberingAfterBreak="0">
    <w:nsid w:val="5FE7ABF6"/>
    <w:multiLevelType w:val="hybridMultilevel"/>
    <w:tmpl w:val="5D6A0CA6"/>
    <w:lvl w:ilvl="0" w:tplc="8B1C2E26">
      <w:start w:val="1"/>
      <w:numFmt w:val="decimal"/>
      <w:lvlText w:val="%1."/>
      <w:lvlJc w:val="left"/>
      <w:pPr>
        <w:ind w:left="720" w:hanging="360"/>
      </w:pPr>
    </w:lvl>
    <w:lvl w:ilvl="1" w:tplc="E4947E54">
      <w:start w:val="1"/>
      <w:numFmt w:val="lowerLetter"/>
      <w:lvlText w:val="%2."/>
      <w:lvlJc w:val="left"/>
      <w:pPr>
        <w:ind w:left="1440" w:hanging="360"/>
      </w:pPr>
    </w:lvl>
    <w:lvl w:ilvl="2" w:tplc="D982DDE2">
      <w:start w:val="1"/>
      <w:numFmt w:val="lowerRoman"/>
      <w:lvlText w:val="%3."/>
      <w:lvlJc w:val="right"/>
      <w:pPr>
        <w:ind w:left="2160" w:hanging="180"/>
      </w:pPr>
    </w:lvl>
    <w:lvl w:ilvl="3" w:tplc="A6FA626E">
      <w:start w:val="1"/>
      <w:numFmt w:val="decimal"/>
      <w:lvlText w:val="%4."/>
      <w:lvlJc w:val="left"/>
      <w:pPr>
        <w:ind w:left="2880" w:hanging="360"/>
      </w:pPr>
    </w:lvl>
    <w:lvl w:ilvl="4" w:tplc="A8F40CFA">
      <w:start w:val="1"/>
      <w:numFmt w:val="lowerLetter"/>
      <w:lvlText w:val="%5."/>
      <w:lvlJc w:val="left"/>
      <w:pPr>
        <w:ind w:left="3600" w:hanging="360"/>
      </w:pPr>
    </w:lvl>
    <w:lvl w:ilvl="5" w:tplc="42BA4BCC">
      <w:start w:val="1"/>
      <w:numFmt w:val="lowerRoman"/>
      <w:lvlText w:val="%6."/>
      <w:lvlJc w:val="right"/>
      <w:pPr>
        <w:ind w:left="4320" w:hanging="180"/>
      </w:pPr>
    </w:lvl>
    <w:lvl w:ilvl="6" w:tplc="539C14CA">
      <w:start w:val="1"/>
      <w:numFmt w:val="decimal"/>
      <w:lvlText w:val="%7."/>
      <w:lvlJc w:val="left"/>
      <w:pPr>
        <w:ind w:left="5040" w:hanging="360"/>
      </w:pPr>
    </w:lvl>
    <w:lvl w:ilvl="7" w:tplc="D45C63FC">
      <w:start w:val="1"/>
      <w:numFmt w:val="lowerLetter"/>
      <w:lvlText w:val="%8."/>
      <w:lvlJc w:val="left"/>
      <w:pPr>
        <w:ind w:left="5760" w:hanging="360"/>
      </w:pPr>
    </w:lvl>
    <w:lvl w:ilvl="8" w:tplc="13D09220">
      <w:start w:val="1"/>
      <w:numFmt w:val="lowerRoman"/>
      <w:lvlText w:val="%9."/>
      <w:lvlJc w:val="right"/>
      <w:pPr>
        <w:ind w:left="6480" w:hanging="180"/>
      </w:pPr>
    </w:lvl>
  </w:abstractNum>
  <w:abstractNum w:abstractNumId="28" w15:restartNumberingAfterBreak="0">
    <w:nsid w:val="63EAE42D"/>
    <w:multiLevelType w:val="hybridMultilevel"/>
    <w:tmpl w:val="1592CD62"/>
    <w:lvl w:ilvl="0" w:tplc="9CD66F44">
      <w:start w:val="1"/>
      <w:numFmt w:val="decimal"/>
      <w:lvlText w:val="%1."/>
      <w:lvlJc w:val="left"/>
      <w:pPr>
        <w:ind w:left="720" w:hanging="360"/>
      </w:pPr>
    </w:lvl>
    <w:lvl w:ilvl="1" w:tplc="DFD22CCC">
      <w:start w:val="1"/>
      <w:numFmt w:val="lowerLetter"/>
      <w:lvlText w:val="%2."/>
      <w:lvlJc w:val="left"/>
      <w:pPr>
        <w:ind w:left="1440" w:hanging="360"/>
      </w:pPr>
    </w:lvl>
    <w:lvl w:ilvl="2" w:tplc="E266E4D8">
      <w:start w:val="1"/>
      <w:numFmt w:val="lowerRoman"/>
      <w:lvlText w:val="%3."/>
      <w:lvlJc w:val="right"/>
      <w:pPr>
        <w:ind w:left="2160" w:hanging="180"/>
      </w:pPr>
    </w:lvl>
    <w:lvl w:ilvl="3" w:tplc="E83E0F7E">
      <w:start w:val="1"/>
      <w:numFmt w:val="decimal"/>
      <w:lvlText w:val="%4."/>
      <w:lvlJc w:val="left"/>
      <w:pPr>
        <w:ind w:left="2880" w:hanging="360"/>
      </w:pPr>
    </w:lvl>
    <w:lvl w:ilvl="4" w:tplc="A2263B94">
      <w:start w:val="1"/>
      <w:numFmt w:val="lowerLetter"/>
      <w:lvlText w:val="%5."/>
      <w:lvlJc w:val="left"/>
      <w:pPr>
        <w:ind w:left="3600" w:hanging="360"/>
      </w:pPr>
    </w:lvl>
    <w:lvl w:ilvl="5" w:tplc="03A2DFE0">
      <w:start w:val="1"/>
      <w:numFmt w:val="lowerRoman"/>
      <w:lvlText w:val="%6."/>
      <w:lvlJc w:val="right"/>
      <w:pPr>
        <w:ind w:left="4320" w:hanging="180"/>
      </w:pPr>
    </w:lvl>
    <w:lvl w:ilvl="6" w:tplc="3CF27AF8">
      <w:start w:val="1"/>
      <w:numFmt w:val="decimal"/>
      <w:lvlText w:val="%7."/>
      <w:lvlJc w:val="left"/>
      <w:pPr>
        <w:ind w:left="5040" w:hanging="360"/>
      </w:pPr>
    </w:lvl>
    <w:lvl w:ilvl="7" w:tplc="1068E48C">
      <w:start w:val="1"/>
      <w:numFmt w:val="lowerLetter"/>
      <w:lvlText w:val="%8."/>
      <w:lvlJc w:val="left"/>
      <w:pPr>
        <w:ind w:left="5760" w:hanging="360"/>
      </w:pPr>
    </w:lvl>
    <w:lvl w:ilvl="8" w:tplc="577A7B2A">
      <w:start w:val="1"/>
      <w:numFmt w:val="lowerRoman"/>
      <w:lvlText w:val="%9."/>
      <w:lvlJc w:val="right"/>
      <w:pPr>
        <w:ind w:left="6480" w:hanging="180"/>
      </w:pPr>
    </w:lvl>
  </w:abstractNum>
  <w:abstractNum w:abstractNumId="29" w15:restartNumberingAfterBreak="0">
    <w:nsid w:val="664A68BE"/>
    <w:multiLevelType w:val="hybridMultilevel"/>
    <w:tmpl w:val="2BBADE14"/>
    <w:lvl w:ilvl="0" w:tplc="8A6CC98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A883550"/>
    <w:multiLevelType w:val="hybridMultilevel"/>
    <w:tmpl w:val="04767812"/>
    <w:lvl w:ilvl="0" w:tplc="8A6CC988">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6B097EC8"/>
    <w:multiLevelType w:val="hybridMultilevel"/>
    <w:tmpl w:val="FBD60E3C"/>
    <w:lvl w:ilvl="0" w:tplc="99E8ED6E">
      <w:start w:val="1"/>
      <w:numFmt w:val="bullet"/>
      <w:lvlText w:val=""/>
      <w:lvlJc w:val="left"/>
      <w:pPr>
        <w:ind w:left="720" w:hanging="360"/>
      </w:pPr>
      <w:rPr>
        <w:rFonts w:ascii="Wingdings" w:hAnsi="Wingdings" w:hint="default"/>
      </w:rPr>
    </w:lvl>
    <w:lvl w:ilvl="1" w:tplc="5762BE0A">
      <w:start w:val="1"/>
      <w:numFmt w:val="bullet"/>
      <w:lvlText w:val=""/>
      <w:lvlJc w:val="left"/>
      <w:pPr>
        <w:ind w:left="1440" w:hanging="360"/>
      </w:pPr>
      <w:rPr>
        <w:rFonts w:ascii="Wingdings" w:hAnsi="Wingdings" w:hint="default"/>
      </w:rPr>
    </w:lvl>
    <w:lvl w:ilvl="2" w:tplc="38E4DFE8">
      <w:start w:val="1"/>
      <w:numFmt w:val="bullet"/>
      <w:lvlText w:val=""/>
      <w:lvlJc w:val="left"/>
      <w:pPr>
        <w:ind w:left="2160" w:hanging="360"/>
      </w:pPr>
      <w:rPr>
        <w:rFonts w:ascii="Wingdings" w:hAnsi="Wingdings" w:hint="default"/>
      </w:rPr>
    </w:lvl>
    <w:lvl w:ilvl="3" w:tplc="6A04726C">
      <w:start w:val="1"/>
      <w:numFmt w:val="bullet"/>
      <w:lvlText w:val=""/>
      <w:lvlJc w:val="left"/>
      <w:pPr>
        <w:ind w:left="2880" w:hanging="360"/>
      </w:pPr>
      <w:rPr>
        <w:rFonts w:ascii="Wingdings" w:hAnsi="Wingdings" w:hint="default"/>
      </w:rPr>
    </w:lvl>
    <w:lvl w:ilvl="4" w:tplc="0B72971A">
      <w:start w:val="1"/>
      <w:numFmt w:val="bullet"/>
      <w:lvlText w:val=""/>
      <w:lvlJc w:val="left"/>
      <w:pPr>
        <w:ind w:left="3600" w:hanging="360"/>
      </w:pPr>
      <w:rPr>
        <w:rFonts w:ascii="Wingdings" w:hAnsi="Wingdings" w:hint="default"/>
      </w:rPr>
    </w:lvl>
    <w:lvl w:ilvl="5" w:tplc="2CCA87A2">
      <w:start w:val="1"/>
      <w:numFmt w:val="bullet"/>
      <w:lvlText w:val=""/>
      <w:lvlJc w:val="left"/>
      <w:pPr>
        <w:ind w:left="4320" w:hanging="360"/>
      </w:pPr>
      <w:rPr>
        <w:rFonts w:ascii="Wingdings" w:hAnsi="Wingdings" w:hint="default"/>
      </w:rPr>
    </w:lvl>
    <w:lvl w:ilvl="6" w:tplc="D7A8FF96">
      <w:start w:val="1"/>
      <w:numFmt w:val="bullet"/>
      <w:lvlText w:val=""/>
      <w:lvlJc w:val="left"/>
      <w:pPr>
        <w:ind w:left="5040" w:hanging="360"/>
      </w:pPr>
      <w:rPr>
        <w:rFonts w:ascii="Wingdings" w:hAnsi="Wingdings" w:hint="default"/>
      </w:rPr>
    </w:lvl>
    <w:lvl w:ilvl="7" w:tplc="B14C3468">
      <w:start w:val="1"/>
      <w:numFmt w:val="bullet"/>
      <w:lvlText w:val=""/>
      <w:lvlJc w:val="left"/>
      <w:pPr>
        <w:ind w:left="5760" w:hanging="360"/>
      </w:pPr>
      <w:rPr>
        <w:rFonts w:ascii="Wingdings" w:hAnsi="Wingdings" w:hint="default"/>
      </w:rPr>
    </w:lvl>
    <w:lvl w:ilvl="8" w:tplc="FEB4C74A">
      <w:start w:val="1"/>
      <w:numFmt w:val="bullet"/>
      <w:lvlText w:val=""/>
      <w:lvlJc w:val="left"/>
      <w:pPr>
        <w:ind w:left="6480" w:hanging="360"/>
      </w:pPr>
      <w:rPr>
        <w:rFonts w:ascii="Wingdings" w:hAnsi="Wingdings" w:hint="default"/>
      </w:rPr>
    </w:lvl>
  </w:abstractNum>
  <w:abstractNum w:abstractNumId="32" w15:restartNumberingAfterBreak="0">
    <w:nsid w:val="7C6EAE82"/>
    <w:multiLevelType w:val="hybridMultilevel"/>
    <w:tmpl w:val="A69EA1B6"/>
    <w:lvl w:ilvl="0" w:tplc="2BACCC12">
      <w:start w:val="1"/>
      <w:numFmt w:val="bullet"/>
      <w:lvlText w:val="·"/>
      <w:lvlJc w:val="left"/>
      <w:pPr>
        <w:ind w:left="720" w:hanging="360"/>
      </w:pPr>
      <w:rPr>
        <w:rFonts w:ascii="Symbol" w:hAnsi="Symbol" w:hint="default"/>
      </w:rPr>
    </w:lvl>
    <w:lvl w:ilvl="1" w:tplc="8E4A4BA8">
      <w:start w:val="1"/>
      <w:numFmt w:val="bullet"/>
      <w:lvlText w:val="o"/>
      <w:lvlJc w:val="left"/>
      <w:pPr>
        <w:ind w:left="1440" w:hanging="360"/>
      </w:pPr>
      <w:rPr>
        <w:rFonts w:ascii="Courier New" w:hAnsi="Courier New" w:hint="default"/>
      </w:rPr>
    </w:lvl>
    <w:lvl w:ilvl="2" w:tplc="C4660624">
      <w:start w:val="1"/>
      <w:numFmt w:val="bullet"/>
      <w:lvlText w:val=""/>
      <w:lvlJc w:val="left"/>
      <w:pPr>
        <w:ind w:left="2160" w:hanging="360"/>
      </w:pPr>
      <w:rPr>
        <w:rFonts w:ascii="Wingdings" w:hAnsi="Wingdings" w:hint="default"/>
      </w:rPr>
    </w:lvl>
    <w:lvl w:ilvl="3" w:tplc="05109C5C">
      <w:start w:val="1"/>
      <w:numFmt w:val="bullet"/>
      <w:lvlText w:val=""/>
      <w:lvlJc w:val="left"/>
      <w:pPr>
        <w:ind w:left="2880" w:hanging="360"/>
      </w:pPr>
      <w:rPr>
        <w:rFonts w:ascii="Symbol" w:hAnsi="Symbol" w:hint="default"/>
      </w:rPr>
    </w:lvl>
    <w:lvl w:ilvl="4" w:tplc="E83CC806">
      <w:start w:val="1"/>
      <w:numFmt w:val="bullet"/>
      <w:lvlText w:val="o"/>
      <w:lvlJc w:val="left"/>
      <w:pPr>
        <w:ind w:left="3600" w:hanging="360"/>
      </w:pPr>
      <w:rPr>
        <w:rFonts w:ascii="Courier New" w:hAnsi="Courier New" w:hint="default"/>
      </w:rPr>
    </w:lvl>
    <w:lvl w:ilvl="5" w:tplc="2E9C6960">
      <w:start w:val="1"/>
      <w:numFmt w:val="bullet"/>
      <w:lvlText w:val=""/>
      <w:lvlJc w:val="left"/>
      <w:pPr>
        <w:ind w:left="4320" w:hanging="360"/>
      </w:pPr>
      <w:rPr>
        <w:rFonts w:ascii="Wingdings" w:hAnsi="Wingdings" w:hint="default"/>
      </w:rPr>
    </w:lvl>
    <w:lvl w:ilvl="6" w:tplc="04CC648C">
      <w:start w:val="1"/>
      <w:numFmt w:val="bullet"/>
      <w:lvlText w:val=""/>
      <w:lvlJc w:val="left"/>
      <w:pPr>
        <w:ind w:left="5040" w:hanging="360"/>
      </w:pPr>
      <w:rPr>
        <w:rFonts w:ascii="Symbol" w:hAnsi="Symbol" w:hint="default"/>
      </w:rPr>
    </w:lvl>
    <w:lvl w:ilvl="7" w:tplc="D61CA0E6">
      <w:start w:val="1"/>
      <w:numFmt w:val="bullet"/>
      <w:lvlText w:val="o"/>
      <w:lvlJc w:val="left"/>
      <w:pPr>
        <w:ind w:left="5760" w:hanging="360"/>
      </w:pPr>
      <w:rPr>
        <w:rFonts w:ascii="Courier New" w:hAnsi="Courier New" w:hint="default"/>
      </w:rPr>
    </w:lvl>
    <w:lvl w:ilvl="8" w:tplc="2FEA8E4C">
      <w:start w:val="1"/>
      <w:numFmt w:val="bullet"/>
      <w:lvlText w:val=""/>
      <w:lvlJc w:val="left"/>
      <w:pPr>
        <w:ind w:left="6480" w:hanging="360"/>
      </w:pPr>
      <w:rPr>
        <w:rFonts w:ascii="Wingdings" w:hAnsi="Wingdings" w:hint="default"/>
      </w:rPr>
    </w:lvl>
  </w:abstractNum>
  <w:abstractNum w:abstractNumId="33" w15:restartNumberingAfterBreak="0">
    <w:nsid w:val="7EC80192"/>
    <w:multiLevelType w:val="hybridMultilevel"/>
    <w:tmpl w:val="D396D0C0"/>
    <w:lvl w:ilvl="0" w:tplc="8A6CC988">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5"/>
  </w:num>
  <w:num w:numId="2">
    <w:abstractNumId w:val="13"/>
  </w:num>
  <w:num w:numId="3">
    <w:abstractNumId w:val="20"/>
  </w:num>
  <w:num w:numId="4">
    <w:abstractNumId w:val="14"/>
  </w:num>
  <w:num w:numId="5">
    <w:abstractNumId w:val="11"/>
  </w:num>
  <w:num w:numId="6">
    <w:abstractNumId w:val="28"/>
  </w:num>
  <w:num w:numId="7">
    <w:abstractNumId w:val="18"/>
  </w:num>
  <w:num w:numId="8">
    <w:abstractNumId w:val="16"/>
  </w:num>
  <w:num w:numId="9">
    <w:abstractNumId w:val="24"/>
  </w:num>
  <w:num w:numId="10">
    <w:abstractNumId w:val="22"/>
  </w:num>
  <w:num w:numId="11">
    <w:abstractNumId w:val="8"/>
  </w:num>
  <w:num w:numId="12">
    <w:abstractNumId w:val="19"/>
  </w:num>
  <w:num w:numId="13">
    <w:abstractNumId w:val="25"/>
  </w:num>
  <w:num w:numId="14">
    <w:abstractNumId w:val="31"/>
  </w:num>
  <w:num w:numId="15">
    <w:abstractNumId w:val="17"/>
  </w:num>
  <w:num w:numId="16">
    <w:abstractNumId w:val="12"/>
  </w:num>
  <w:num w:numId="17">
    <w:abstractNumId w:val="0"/>
  </w:num>
  <w:num w:numId="18">
    <w:abstractNumId w:val="26"/>
  </w:num>
  <w:num w:numId="19">
    <w:abstractNumId w:val="32"/>
  </w:num>
  <w:num w:numId="20">
    <w:abstractNumId w:val="27"/>
  </w:num>
  <w:num w:numId="21">
    <w:abstractNumId w:val="1"/>
  </w:num>
  <w:num w:numId="22">
    <w:abstractNumId w:val="7"/>
  </w:num>
  <w:num w:numId="23">
    <w:abstractNumId w:val="4"/>
  </w:num>
  <w:num w:numId="24">
    <w:abstractNumId w:val="3"/>
  </w:num>
  <w:num w:numId="25">
    <w:abstractNumId w:val="5"/>
  </w:num>
  <w:num w:numId="26">
    <w:abstractNumId w:val="6"/>
  </w:num>
  <w:num w:numId="27">
    <w:abstractNumId w:val="21"/>
  </w:num>
  <w:num w:numId="28">
    <w:abstractNumId w:val="9"/>
  </w:num>
  <w:num w:numId="29">
    <w:abstractNumId w:val="33"/>
  </w:num>
  <w:num w:numId="30">
    <w:abstractNumId w:val="2"/>
  </w:num>
  <w:num w:numId="31">
    <w:abstractNumId w:val="30"/>
  </w:num>
  <w:num w:numId="32">
    <w:abstractNumId w:val="29"/>
  </w:num>
  <w:num w:numId="33">
    <w:abstractNumId w:val="2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A4A"/>
    <w:rsid w:val="00036138"/>
    <w:rsid w:val="00072204"/>
    <w:rsid w:val="000C1D60"/>
    <w:rsid w:val="000E1F5F"/>
    <w:rsid w:val="000E5276"/>
    <w:rsid w:val="001248E8"/>
    <w:rsid w:val="001526C3"/>
    <w:rsid w:val="00183F0B"/>
    <w:rsid w:val="00184B4D"/>
    <w:rsid w:val="001B7B81"/>
    <w:rsid w:val="001C7A6F"/>
    <w:rsid w:val="001E5D4E"/>
    <w:rsid w:val="001F369B"/>
    <w:rsid w:val="00215905"/>
    <w:rsid w:val="00227637"/>
    <w:rsid w:val="002C1625"/>
    <w:rsid w:val="002C4F3F"/>
    <w:rsid w:val="002D697E"/>
    <w:rsid w:val="002F253F"/>
    <w:rsid w:val="002F744D"/>
    <w:rsid w:val="00317064"/>
    <w:rsid w:val="003318FD"/>
    <w:rsid w:val="003467A2"/>
    <w:rsid w:val="00354FCB"/>
    <w:rsid w:val="0037171A"/>
    <w:rsid w:val="003808E5"/>
    <w:rsid w:val="00392AB1"/>
    <w:rsid w:val="003D0030"/>
    <w:rsid w:val="003D0370"/>
    <w:rsid w:val="00404079"/>
    <w:rsid w:val="00423BFD"/>
    <w:rsid w:val="00431470"/>
    <w:rsid w:val="004351EB"/>
    <w:rsid w:val="00436F81"/>
    <w:rsid w:val="00444515"/>
    <w:rsid w:val="00445F16"/>
    <w:rsid w:val="00450A93"/>
    <w:rsid w:val="004723C8"/>
    <w:rsid w:val="004D608A"/>
    <w:rsid w:val="00527E51"/>
    <w:rsid w:val="00536590"/>
    <w:rsid w:val="00553C37"/>
    <w:rsid w:val="00591829"/>
    <w:rsid w:val="005A6E19"/>
    <w:rsid w:val="005B4B0C"/>
    <w:rsid w:val="005C01EF"/>
    <w:rsid w:val="005F612D"/>
    <w:rsid w:val="005F6216"/>
    <w:rsid w:val="00606DFB"/>
    <w:rsid w:val="00607B4D"/>
    <w:rsid w:val="00607D12"/>
    <w:rsid w:val="00611F06"/>
    <w:rsid w:val="00682C0D"/>
    <w:rsid w:val="00694A57"/>
    <w:rsid w:val="00694F71"/>
    <w:rsid w:val="006967BC"/>
    <w:rsid w:val="006E678B"/>
    <w:rsid w:val="007025A3"/>
    <w:rsid w:val="007234D2"/>
    <w:rsid w:val="00767B2B"/>
    <w:rsid w:val="007755DC"/>
    <w:rsid w:val="00787385"/>
    <w:rsid w:val="007A2A4A"/>
    <w:rsid w:val="007B5E2B"/>
    <w:rsid w:val="00801B03"/>
    <w:rsid w:val="0080518D"/>
    <w:rsid w:val="00822250"/>
    <w:rsid w:val="00856C8C"/>
    <w:rsid w:val="00865FAE"/>
    <w:rsid w:val="008678D9"/>
    <w:rsid w:val="00885064"/>
    <w:rsid w:val="008C51B8"/>
    <w:rsid w:val="008E4A13"/>
    <w:rsid w:val="00903A4A"/>
    <w:rsid w:val="00945AE7"/>
    <w:rsid w:val="009662D4"/>
    <w:rsid w:val="0097303F"/>
    <w:rsid w:val="009A73C5"/>
    <w:rsid w:val="009B0D70"/>
    <w:rsid w:val="00A20CE4"/>
    <w:rsid w:val="00A25DA9"/>
    <w:rsid w:val="00A32125"/>
    <w:rsid w:val="00A3657B"/>
    <w:rsid w:val="00A74191"/>
    <w:rsid w:val="00AA7807"/>
    <w:rsid w:val="00AB7EB9"/>
    <w:rsid w:val="00AC6B09"/>
    <w:rsid w:val="00AE466C"/>
    <w:rsid w:val="00B31CF9"/>
    <w:rsid w:val="00B417B4"/>
    <w:rsid w:val="00B67C8C"/>
    <w:rsid w:val="00BB138B"/>
    <w:rsid w:val="00BD5946"/>
    <w:rsid w:val="00BF49FE"/>
    <w:rsid w:val="00BF6366"/>
    <w:rsid w:val="00C56FE5"/>
    <w:rsid w:val="00C90A1D"/>
    <w:rsid w:val="00CA1A7F"/>
    <w:rsid w:val="00CA5B8B"/>
    <w:rsid w:val="00CF6C4C"/>
    <w:rsid w:val="00D209C7"/>
    <w:rsid w:val="00D471DC"/>
    <w:rsid w:val="00D55C93"/>
    <w:rsid w:val="00D64278"/>
    <w:rsid w:val="00D6766F"/>
    <w:rsid w:val="00D83C0E"/>
    <w:rsid w:val="00DB5965"/>
    <w:rsid w:val="00DD2F5B"/>
    <w:rsid w:val="00E07FC9"/>
    <w:rsid w:val="00E34C29"/>
    <w:rsid w:val="00E351A4"/>
    <w:rsid w:val="00E70BE6"/>
    <w:rsid w:val="00E774B3"/>
    <w:rsid w:val="00ED763F"/>
    <w:rsid w:val="00F14236"/>
    <w:rsid w:val="00F55D80"/>
    <w:rsid w:val="00F57BFD"/>
    <w:rsid w:val="00F60415"/>
    <w:rsid w:val="00F82508"/>
    <w:rsid w:val="00FA7F44"/>
    <w:rsid w:val="00FC507B"/>
    <w:rsid w:val="00FD69AB"/>
    <w:rsid w:val="00FE7C1F"/>
    <w:rsid w:val="064D043E"/>
    <w:rsid w:val="095FA77A"/>
    <w:rsid w:val="24649DEC"/>
    <w:rsid w:val="2AA1B6CD"/>
    <w:rsid w:val="442C65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17A47"/>
  <w15:chartTrackingRefBased/>
  <w15:docId w15:val="{1EEFBF1F-F978-47E7-97FE-3E24EB04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03A4A"/>
    <w:pPr>
      <w:ind w:left="720"/>
      <w:contextualSpacing/>
    </w:pPr>
  </w:style>
  <w:style w:type="table" w:styleId="Lentelstinklelis">
    <w:name w:val="Table Grid"/>
    <w:basedOn w:val="prastojilentel"/>
    <w:uiPriority w:val="39"/>
    <w:rsid w:val="00D6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F6C4C"/>
    <w:rPr>
      <w:sz w:val="16"/>
      <w:szCs w:val="16"/>
    </w:rPr>
  </w:style>
  <w:style w:type="paragraph" w:styleId="Komentarotekstas">
    <w:name w:val="annotation text"/>
    <w:basedOn w:val="prastasis"/>
    <w:link w:val="KomentarotekstasDiagrama"/>
    <w:uiPriority w:val="99"/>
    <w:semiHidden/>
    <w:unhideWhenUsed/>
    <w:rsid w:val="00CF6C4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F6C4C"/>
    <w:rPr>
      <w:sz w:val="20"/>
      <w:szCs w:val="20"/>
    </w:rPr>
  </w:style>
  <w:style w:type="paragraph" w:styleId="Komentarotema">
    <w:name w:val="annotation subject"/>
    <w:basedOn w:val="Komentarotekstas"/>
    <w:next w:val="Komentarotekstas"/>
    <w:link w:val="KomentarotemaDiagrama"/>
    <w:uiPriority w:val="99"/>
    <w:semiHidden/>
    <w:unhideWhenUsed/>
    <w:rsid w:val="00CF6C4C"/>
    <w:rPr>
      <w:b/>
      <w:bCs/>
    </w:rPr>
  </w:style>
  <w:style w:type="character" w:customStyle="1" w:styleId="KomentarotemaDiagrama">
    <w:name w:val="Komentaro tema Diagrama"/>
    <w:basedOn w:val="KomentarotekstasDiagrama"/>
    <w:link w:val="Komentarotema"/>
    <w:uiPriority w:val="99"/>
    <w:semiHidden/>
    <w:rsid w:val="00CF6C4C"/>
    <w:rPr>
      <w:b/>
      <w:bCs/>
      <w:sz w:val="20"/>
      <w:szCs w:val="20"/>
    </w:rPr>
  </w:style>
  <w:style w:type="paragraph" w:styleId="Debesliotekstas">
    <w:name w:val="Balloon Text"/>
    <w:basedOn w:val="prastasis"/>
    <w:link w:val="DebesliotekstasDiagrama"/>
    <w:uiPriority w:val="99"/>
    <w:semiHidden/>
    <w:unhideWhenUsed/>
    <w:rsid w:val="00CF6C4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6C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55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7DB60000D9B354CB96B7D4056432006" ma:contentTypeVersion="17" ma:contentTypeDescription="Kurkite naują dokumentą." ma:contentTypeScope="" ma:versionID="be1c17e12073d6d29bbd4c8dcfc0f9eb">
  <xsd:schema xmlns:xsd="http://www.w3.org/2001/XMLSchema" xmlns:xs="http://www.w3.org/2001/XMLSchema" xmlns:p="http://schemas.microsoft.com/office/2006/metadata/properties" xmlns:ns3="18b0fbdf-3f09-43ed-9ff2-f6299e3bfb80" xmlns:ns4="28b09a7d-945d-43a7-a58c-48f040dd7414" targetNamespace="http://schemas.microsoft.com/office/2006/metadata/properties" ma:root="true" ma:fieldsID="1209feecab2b6e2a91fa7666232d4b16" ns3:_="" ns4:_="">
    <xsd:import namespace="18b0fbdf-3f09-43ed-9ff2-f6299e3bfb80"/>
    <xsd:import namespace="28b09a7d-945d-43a7-a58c-48f040dd741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0fbdf-3f09-43ed-9ff2-f6299e3bf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b09a7d-945d-43a7-a58c-48f040dd741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8b0fbdf-3f09-43ed-9ff2-f6299e3bfb8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AC13D-4320-473D-8811-31282271DF48}">
  <ds:schemaRefs>
    <ds:schemaRef ds:uri="http://schemas.microsoft.com/sharepoint/v3/contenttype/forms"/>
  </ds:schemaRefs>
</ds:datastoreItem>
</file>

<file path=customXml/itemProps2.xml><?xml version="1.0" encoding="utf-8"?>
<ds:datastoreItem xmlns:ds="http://schemas.openxmlformats.org/officeDocument/2006/customXml" ds:itemID="{38F5784B-E453-4D26-9D29-89FFC08F5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0fbdf-3f09-43ed-9ff2-f6299e3bfb80"/>
    <ds:schemaRef ds:uri="28b09a7d-945d-43a7-a58c-48f040dd7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19F247-3C1B-45D0-BF6B-40DB582D5F16}">
  <ds:schemaRefs>
    <ds:schemaRef ds:uri="http://schemas.microsoft.com/office/2006/metadata/properties"/>
    <ds:schemaRef ds:uri="http://schemas.microsoft.com/office/infopath/2007/PartnerControls"/>
    <ds:schemaRef ds:uri="18b0fbdf-3f09-43ed-9ff2-f6299e3bfb80"/>
  </ds:schemaRefs>
</ds:datastoreItem>
</file>

<file path=customXml/itemProps4.xml><?xml version="1.0" encoding="utf-8"?>
<ds:datastoreItem xmlns:ds="http://schemas.openxmlformats.org/officeDocument/2006/customXml" ds:itemID="{539484B7-14D1-4113-81D4-B6E3B9A49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17094</Words>
  <Characters>9744</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Kauno Roku gimnazija</Company>
  <LinksUpToDate>false</LinksUpToDate>
  <CharactersWithSpaces>26785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Raškauskienė</dc:creator>
  <cp:keywords/>
  <dc:description/>
  <cp:lastModifiedBy>Rasa Raškauskienė</cp:lastModifiedBy>
  <cp:revision>3</cp:revision>
  <cp:lastPrinted>2024-05-29T06:59:00Z</cp:lastPrinted>
  <dcterms:created xsi:type="dcterms:W3CDTF">2024-05-29T10:23:00Z</dcterms:created>
  <dcterms:modified xsi:type="dcterms:W3CDTF">2024-05-31T07:18:00Z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0x01010087DB60000D9B354CB96B7D4056432006</vt:lpwstr>
  </property>
</Properties>
</file>